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29AC" w14:textId="77777777" w:rsidR="006C4518" w:rsidRDefault="006C4518"/>
    <w:tbl>
      <w:tblPr>
        <w:tblpPr w:leftFromText="141" w:rightFromText="141" w:vertAnchor="text" w:tblpY="1"/>
        <w:tblOverlap w:val="never"/>
        <w:tblW w:w="5418" w:type="pct"/>
        <w:tblLook w:val="0000" w:firstRow="0" w:lastRow="0" w:firstColumn="0" w:lastColumn="0" w:noHBand="0" w:noVBand="0"/>
      </w:tblPr>
      <w:tblGrid>
        <w:gridCol w:w="3828"/>
        <w:gridCol w:w="6070"/>
        <w:gridCol w:w="1443"/>
      </w:tblGrid>
      <w:tr w:rsidR="0079563E" w:rsidRPr="00445AFD" w14:paraId="13601D48" w14:textId="77777777" w:rsidTr="000156CE">
        <w:trPr>
          <w:trHeight w:val="567"/>
        </w:trPr>
        <w:tc>
          <w:tcPr>
            <w:tcW w:w="1688" w:type="pct"/>
            <w:tcMar>
              <w:top w:w="28" w:type="dxa"/>
              <w:left w:w="57" w:type="dxa"/>
              <w:right w:w="227" w:type="dxa"/>
            </w:tcMar>
          </w:tcPr>
          <w:p w14:paraId="2B21C4DF" w14:textId="77777777" w:rsidR="0079563E" w:rsidRPr="00445AFD" w:rsidRDefault="0079563E" w:rsidP="001564BB"/>
        </w:tc>
        <w:tc>
          <w:tcPr>
            <w:tcW w:w="2676" w:type="pct"/>
            <w:tcMar>
              <w:top w:w="28" w:type="dxa"/>
              <w:left w:w="57" w:type="dxa"/>
              <w:right w:w="57" w:type="dxa"/>
            </w:tcMar>
            <w:vAlign w:val="center"/>
          </w:tcPr>
          <w:p w14:paraId="0B823727" w14:textId="14A8DAE6" w:rsidR="00F416D9" w:rsidRDefault="00445AFD" w:rsidP="001564BB">
            <w:pPr>
              <w:pStyle w:val="xTableText"/>
              <w:rPr>
                <w:b/>
                <w:bCs/>
                <w:color w:val="FF0000"/>
              </w:rPr>
            </w:pPr>
            <w:bookmarkStart w:id="0" w:name="bkmDTopHeading"/>
            <w:bookmarkEnd w:id="0"/>
            <w:r>
              <w:rPr>
                <w:b/>
                <w:bCs/>
              </w:rPr>
              <w:t>Dagsorde</w:t>
            </w:r>
            <w:r w:rsidR="00320D65">
              <w:rPr>
                <w:b/>
                <w:bCs/>
              </w:rPr>
              <w:t xml:space="preserve">n </w:t>
            </w:r>
            <w:r w:rsidR="00F416D9" w:rsidRPr="001F4D5F">
              <w:rPr>
                <w:b/>
                <w:bCs/>
                <w:color w:val="FF0000"/>
              </w:rPr>
              <w:t xml:space="preserve"> </w:t>
            </w:r>
          </w:p>
          <w:p w14:paraId="3C3452CB" w14:textId="77777777" w:rsidR="0079563E" w:rsidRDefault="0079563E" w:rsidP="00320D65">
            <w:pPr>
              <w:pStyle w:val="xTableText"/>
              <w:rPr>
                <w:b/>
                <w:bCs/>
              </w:rPr>
            </w:pPr>
          </w:p>
          <w:p w14:paraId="5DEF7006" w14:textId="2D29EB4A" w:rsidR="00320D65" w:rsidRPr="00445AFD" w:rsidRDefault="00320D65" w:rsidP="00320D65">
            <w:pPr>
              <w:pStyle w:val="xTableText"/>
              <w:rPr>
                <w:b/>
                <w:bCs/>
              </w:rPr>
            </w:pPr>
          </w:p>
        </w:tc>
        <w:tc>
          <w:tcPr>
            <w:tcW w:w="636" w:type="pct"/>
          </w:tcPr>
          <w:p w14:paraId="45A98500" w14:textId="77777777" w:rsidR="0079563E" w:rsidRPr="00445AFD" w:rsidRDefault="0079563E" w:rsidP="001564BB">
            <w:pPr>
              <w:rPr>
                <w:b/>
                <w:bCs/>
              </w:rPr>
            </w:pPr>
          </w:p>
        </w:tc>
      </w:tr>
      <w:tr w:rsidR="0079563E" w:rsidRPr="00445AFD" w14:paraId="61BB836F" w14:textId="77777777" w:rsidTr="000156CE">
        <w:trPr>
          <w:trHeight w:val="284"/>
        </w:trPr>
        <w:tc>
          <w:tcPr>
            <w:tcW w:w="1688" w:type="pct"/>
            <w:tcMar>
              <w:top w:w="28" w:type="dxa"/>
              <w:left w:w="57" w:type="dxa"/>
              <w:bottom w:w="284" w:type="dxa"/>
              <w:right w:w="227" w:type="dxa"/>
            </w:tcMar>
          </w:tcPr>
          <w:p w14:paraId="6950032F" w14:textId="32C220E1" w:rsidR="0079563E" w:rsidRPr="00445AFD" w:rsidRDefault="00445AFD" w:rsidP="001564BB">
            <w:pPr>
              <w:pStyle w:val="xTableText"/>
            </w:pPr>
            <w:bookmarkStart w:id="1" w:name="bkmDTMDate"/>
            <w:bookmarkEnd w:id="1"/>
            <w:r>
              <w:t>Møde</w:t>
            </w:r>
            <w:r w:rsidR="00887AF7">
              <w:t>dato</w:t>
            </w:r>
            <w:r w:rsidR="00C557AD">
              <w:t xml:space="preserve"> og </w:t>
            </w:r>
            <w:r w:rsidR="00887AF7">
              <w:t>tidspunkt</w:t>
            </w:r>
          </w:p>
        </w:tc>
        <w:tc>
          <w:tcPr>
            <w:tcW w:w="2676" w:type="pct"/>
            <w:tcMar>
              <w:top w:w="28" w:type="dxa"/>
              <w:left w:w="57" w:type="dxa"/>
              <w:bottom w:w="284" w:type="dxa"/>
              <w:right w:w="57" w:type="dxa"/>
            </w:tcMar>
          </w:tcPr>
          <w:p w14:paraId="3D970C79" w14:textId="1776712D" w:rsidR="00C557AD" w:rsidRPr="00445AFD" w:rsidRDefault="00613813" w:rsidP="001564BB">
            <w:pPr>
              <w:pStyle w:val="xHoved"/>
            </w:pPr>
            <w:bookmarkStart w:id="2" w:name="bkmDMDate"/>
            <w:bookmarkEnd w:id="2"/>
            <w:r>
              <w:t>1</w:t>
            </w:r>
            <w:r w:rsidR="007D13A6">
              <w:t xml:space="preserve"> </w:t>
            </w:r>
            <w:r>
              <w:t>februar</w:t>
            </w:r>
            <w:r w:rsidR="00340AB2">
              <w:t xml:space="preserve"> </w:t>
            </w:r>
            <w:r w:rsidR="00445AFD">
              <w:t>202</w:t>
            </w:r>
            <w:r>
              <w:t>3</w:t>
            </w:r>
            <w:r w:rsidR="00386E1C">
              <w:t xml:space="preserve"> – </w:t>
            </w:r>
            <w:r w:rsidR="00386E1C" w:rsidRPr="00C80D29">
              <w:t>kl. 1</w:t>
            </w:r>
            <w:r w:rsidR="005C282E" w:rsidRPr="00C80D29">
              <w:t>8</w:t>
            </w:r>
            <w:r w:rsidR="00856D5B" w:rsidRPr="00C80D29">
              <w:t>:</w:t>
            </w:r>
            <w:r w:rsidR="005C282E" w:rsidRPr="00C80D29">
              <w:t>3</w:t>
            </w:r>
            <w:r w:rsidR="00856D5B" w:rsidRPr="00C80D29">
              <w:t>0</w:t>
            </w:r>
            <w:r w:rsidR="00F55432" w:rsidRPr="00C80D29">
              <w:t xml:space="preserve"> – 2</w:t>
            </w:r>
            <w:r w:rsidR="00D63355">
              <w:t>1</w:t>
            </w:r>
            <w:r w:rsidR="00F55432" w:rsidRPr="00C80D29">
              <w:t>:</w:t>
            </w:r>
            <w:r w:rsidR="00D63355">
              <w:t>0</w:t>
            </w:r>
            <w:r w:rsidR="00856D5B" w:rsidRPr="00C80D29">
              <w:t>0</w:t>
            </w:r>
          </w:p>
        </w:tc>
        <w:tc>
          <w:tcPr>
            <w:tcW w:w="636" w:type="pct"/>
          </w:tcPr>
          <w:p w14:paraId="66C65519" w14:textId="77777777" w:rsidR="0079563E" w:rsidRPr="00445AFD" w:rsidRDefault="0079563E" w:rsidP="001564BB"/>
        </w:tc>
      </w:tr>
      <w:tr w:rsidR="001C7DF0" w:rsidRPr="00445AFD" w14:paraId="658127BA" w14:textId="77777777" w:rsidTr="000156CE">
        <w:trPr>
          <w:trHeight w:val="284"/>
        </w:trPr>
        <w:tc>
          <w:tcPr>
            <w:tcW w:w="1688" w:type="pct"/>
            <w:tcMar>
              <w:top w:w="28" w:type="dxa"/>
              <w:left w:w="57" w:type="dxa"/>
              <w:bottom w:w="284" w:type="dxa"/>
              <w:right w:w="227" w:type="dxa"/>
            </w:tcMar>
          </w:tcPr>
          <w:p w14:paraId="75A8B2B7" w14:textId="62FF1714" w:rsidR="001C7DF0" w:rsidRPr="00C80D29" w:rsidRDefault="001C7DF0" w:rsidP="001564BB">
            <w:pPr>
              <w:pStyle w:val="xTableText"/>
            </w:pPr>
            <w:r w:rsidRPr="00C80D29">
              <w:t>Mødested</w:t>
            </w:r>
          </w:p>
        </w:tc>
        <w:tc>
          <w:tcPr>
            <w:tcW w:w="2676" w:type="pct"/>
            <w:tcMar>
              <w:top w:w="28" w:type="dxa"/>
              <w:left w:w="57" w:type="dxa"/>
              <w:bottom w:w="284" w:type="dxa"/>
              <w:right w:w="57" w:type="dxa"/>
            </w:tcMar>
          </w:tcPr>
          <w:p w14:paraId="63DD1243" w14:textId="2C3852A8" w:rsidR="001C7DF0" w:rsidRPr="00C80D29" w:rsidRDefault="00705BB7" w:rsidP="001564BB">
            <w:pPr>
              <w:pStyle w:val="xHoved"/>
            </w:pPr>
            <w:r w:rsidRPr="00C80D29">
              <w:t>Klub</w:t>
            </w:r>
            <w:r w:rsidR="00E72694" w:rsidRPr="00C80D29">
              <w:t>lokale</w:t>
            </w:r>
          </w:p>
        </w:tc>
        <w:tc>
          <w:tcPr>
            <w:tcW w:w="636" w:type="pct"/>
          </w:tcPr>
          <w:p w14:paraId="331270E1" w14:textId="77777777" w:rsidR="001C7DF0" w:rsidRPr="00445AFD" w:rsidRDefault="001C7DF0" w:rsidP="001564BB"/>
        </w:tc>
      </w:tr>
      <w:tr w:rsidR="0079563E" w:rsidRPr="00445AFD" w14:paraId="75BBA43B" w14:textId="77777777" w:rsidTr="000156CE">
        <w:trPr>
          <w:trHeight w:val="284"/>
        </w:trPr>
        <w:tc>
          <w:tcPr>
            <w:tcW w:w="1688" w:type="pct"/>
            <w:tcMar>
              <w:top w:w="28" w:type="dxa"/>
              <w:left w:w="57" w:type="dxa"/>
              <w:bottom w:w="284" w:type="dxa"/>
              <w:right w:w="227" w:type="dxa"/>
            </w:tcMar>
          </w:tcPr>
          <w:p w14:paraId="71AE33FB" w14:textId="77777777" w:rsidR="0079563E" w:rsidRPr="00445AFD" w:rsidRDefault="00445AFD" w:rsidP="001564BB">
            <w:pPr>
              <w:pStyle w:val="xTableText"/>
            </w:pPr>
            <w:bookmarkStart w:id="3" w:name="bkmDTTo"/>
            <w:bookmarkEnd w:id="3"/>
            <w:r>
              <w:t>Mødedeltagere</w:t>
            </w:r>
          </w:p>
        </w:tc>
        <w:tc>
          <w:tcPr>
            <w:tcW w:w="2676" w:type="pct"/>
            <w:tcMar>
              <w:top w:w="28" w:type="dxa"/>
              <w:left w:w="57" w:type="dxa"/>
              <w:bottom w:w="284" w:type="dxa"/>
              <w:right w:w="57" w:type="dxa"/>
            </w:tcMar>
          </w:tcPr>
          <w:p w14:paraId="430D0B49" w14:textId="27317F2E" w:rsidR="0079563E" w:rsidRPr="00856D5B" w:rsidRDefault="00607123" w:rsidP="001564BB">
            <w:pPr>
              <w:pStyle w:val="xHoved"/>
            </w:pPr>
            <w:bookmarkStart w:id="4" w:name="bkmDTo"/>
            <w:bookmarkEnd w:id="4"/>
            <w:r w:rsidRPr="00856D5B">
              <w:t>Louise, Else Marie, Esben, Ove, Erik</w:t>
            </w:r>
            <w:r w:rsidRPr="00C80D29">
              <w:t>, Svend,</w:t>
            </w:r>
            <w:r w:rsidRPr="00856D5B">
              <w:t xml:space="preserve"> </w:t>
            </w:r>
            <w:r w:rsidRPr="00EB52F2">
              <w:rPr>
                <w:strike/>
              </w:rPr>
              <w:t>Maj-Britt</w:t>
            </w:r>
            <w:r w:rsidRPr="00856D5B">
              <w:t>,</w:t>
            </w:r>
            <w:r w:rsidR="00EF0390">
              <w:t xml:space="preserve"> </w:t>
            </w:r>
            <w:r w:rsidR="00836FBF" w:rsidRPr="00EB52F2">
              <w:rPr>
                <w:strike/>
              </w:rPr>
              <w:t>Frank P</w:t>
            </w:r>
            <w:r w:rsidR="00836FBF">
              <w:t>.</w:t>
            </w:r>
            <w:r w:rsidR="00F1254F">
              <w:t xml:space="preserve">, </w:t>
            </w:r>
            <w:r w:rsidRPr="00856D5B">
              <w:t>Henrik</w:t>
            </w:r>
            <w:r w:rsidR="00613813">
              <w:t>, Frank S</w:t>
            </w:r>
          </w:p>
        </w:tc>
        <w:tc>
          <w:tcPr>
            <w:tcW w:w="636" w:type="pct"/>
          </w:tcPr>
          <w:p w14:paraId="6676C6F5" w14:textId="77777777" w:rsidR="0079563E" w:rsidRPr="001F4D5F" w:rsidRDefault="0079563E" w:rsidP="001564BB">
            <w:pPr>
              <w:pStyle w:val="xHoved"/>
            </w:pPr>
          </w:p>
        </w:tc>
      </w:tr>
      <w:tr w:rsidR="0079563E" w:rsidRPr="00445AFD" w14:paraId="0F39FC11" w14:textId="77777777" w:rsidTr="000156CE">
        <w:trPr>
          <w:trHeight w:val="284"/>
        </w:trPr>
        <w:tc>
          <w:tcPr>
            <w:tcW w:w="1688" w:type="pct"/>
            <w:tcMar>
              <w:top w:w="28" w:type="dxa"/>
              <w:left w:w="57" w:type="dxa"/>
              <w:bottom w:w="284" w:type="dxa"/>
              <w:right w:w="227" w:type="dxa"/>
            </w:tcMar>
          </w:tcPr>
          <w:p w14:paraId="3A98559C" w14:textId="77777777" w:rsidR="0079563E" w:rsidRPr="00445AFD" w:rsidRDefault="00445AFD" w:rsidP="001564BB">
            <w:pPr>
              <w:pStyle w:val="xTableText"/>
            </w:pPr>
            <w:bookmarkStart w:id="5" w:name="bkmDTApologies"/>
            <w:bookmarkStart w:id="6" w:name="bkmDTCopy"/>
            <w:bookmarkStart w:id="7" w:name="bkmDTMinutesTaker"/>
            <w:bookmarkEnd w:id="5"/>
            <w:bookmarkEnd w:id="6"/>
            <w:bookmarkEnd w:id="7"/>
            <w:r>
              <w:t>Referent</w:t>
            </w:r>
          </w:p>
        </w:tc>
        <w:tc>
          <w:tcPr>
            <w:tcW w:w="2676" w:type="pct"/>
            <w:tcMar>
              <w:top w:w="28" w:type="dxa"/>
              <w:left w:w="57" w:type="dxa"/>
              <w:bottom w:w="284" w:type="dxa"/>
              <w:right w:w="57" w:type="dxa"/>
            </w:tcMar>
          </w:tcPr>
          <w:p w14:paraId="011903FD" w14:textId="77777777" w:rsidR="0079563E" w:rsidRPr="00445AFD" w:rsidRDefault="00445AFD" w:rsidP="001564BB">
            <w:pPr>
              <w:pStyle w:val="xHoved"/>
            </w:pPr>
            <w:bookmarkStart w:id="8" w:name="bkmDMinutesTaker"/>
            <w:bookmarkEnd w:id="8"/>
            <w:r>
              <w:t>Sekretær</w:t>
            </w:r>
          </w:p>
        </w:tc>
        <w:tc>
          <w:tcPr>
            <w:tcW w:w="636" w:type="pct"/>
          </w:tcPr>
          <w:p w14:paraId="37BAAADF" w14:textId="77777777" w:rsidR="0079563E" w:rsidRPr="00445AFD" w:rsidRDefault="0079563E" w:rsidP="001564BB"/>
        </w:tc>
      </w:tr>
      <w:tr w:rsidR="0079563E" w:rsidRPr="00445AFD" w14:paraId="5DD866A3" w14:textId="77777777" w:rsidTr="000156CE">
        <w:tc>
          <w:tcPr>
            <w:tcW w:w="1688" w:type="pct"/>
            <w:tcBorders>
              <w:bottom w:val="single" w:sz="12" w:space="0" w:color="auto"/>
            </w:tcBorders>
            <w:tcMar>
              <w:top w:w="28" w:type="dxa"/>
              <w:left w:w="57" w:type="dxa"/>
              <w:right w:w="227" w:type="dxa"/>
            </w:tcMar>
          </w:tcPr>
          <w:p w14:paraId="3E87C8F4" w14:textId="4D462D95" w:rsidR="003E1460" w:rsidRPr="00445AFD" w:rsidRDefault="00CA187E" w:rsidP="001564BB">
            <w:pPr>
              <w:pStyle w:val="xTableText"/>
              <w:rPr>
                <w:b/>
                <w:bCs/>
              </w:rPr>
            </w:pPr>
            <w:bookmarkStart w:id="9" w:name="bkmDTSubject"/>
            <w:bookmarkEnd w:id="9"/>
            <w:r>
              <w:rPr>
                <w:b/>
                <w:bCs/>
              </w:rPr>
              <w:t>Punkt</w:t>
            </w:r>
            <w:r w:rsidR="003E1460">
              <w:rPr>
                <w:b/>
                <w:bCs/>
              </w:rPr>
              <w:t>:</w:t>
            </w:r>
          </w:p>
        </w:tc>
        <w:tc>
          <w:tcPr>
            <w:tcW w:w="2676" w:type="pct"/>
            <w:tcBorders>
              <w:bottom w:val="single" w:sz="12" w:space="0" w:color="auto"/>
            </w:tcBorders>
            <w:tcMar>
              <w:top w:w="28" w:type="dxa"/>
              <w:left w:w="57" w:type="dxa"/>
              <w:right w:w="57" w:type="dxa"/>
            </w:tcMar>
          </w:tcPr>
          <w:p w14:paraId="7A351BFE" w14:textId="184F7909" w:rsidR="0079563E" w:rsidRPr="00445AFD" w:rsidRDefault="00CA187E" w:rsidP="001564BB">
            <w:pPr>
              <w:pStyle w:val="xHoved"/>
              <w:rPr>
                <w:b/>
                <w:bCs/>
              </w:rPr>
            </w:pPr>
            <w:bookmarkStart w:id="10" w:name="bkmDSubject"/>
            <w:bookmarkEnd w:id="10"/>
            <w:r>
              <w:rPr>
                <w:b/>
                <w:bCs/>
              </w:rPr>
              <w:t>Referat</w:t>
            </w:r>
            <w:r w:rsidR="003E1460">
              <w:rPr>
                <w:b/>
                <w:bCs/>
              </w:rPr>
              <w:t>:</w:t>
            </w:r>
          </w:p>
        </w:tc>
        <w:tc>
          <w:tcPr>
            <w:tcW w:w="636" w:type="pct"/>
          </w:tcPr>
          <w:p w14:paraId="627FD9EE" w14:textId="77777777" w:rsidR="0079563E" w:rsidRPr="00445AFD" w:rsidRDefault="0079563E" w:rsidP="001564BB">
            <w:pPr>
              <w:tabs>
                <w:tab w:val="left" w:pos="3629"/>
                <w:tab w:val="left" w:pos="6010"/>
                <w:tab w:val="left" w:pos="8392"/>
              </w:tabs>
              <w:jc w:val="right"/>
              <w:rPr>
                <w:b/>
                <w:bCs/>
              </w:rPr>
            </w:pPr>
          </w:p>
        </w:tc>
      </w:tr>
      <w:tr w:rsidR="0079563E" w:rsidRPr="00445AFD" w14:paraId="4DD0AE03" w14:textId="77777777" w:rsidTr="000156CE">
        <w:trPr>
          <w:trHeight w:val="284"/>
        </w:trPr>
        <w:tc>
          <w:tcPr>
            <w:tcW w:w="1688" w:type="pct"/>
            <w:tcMar>
              <w:top w:w="0" w:type="dxa"/>
              <w:left w:w="57" w:type="dxa"/>
              <w:bottom w:w="0" w:type="dxa"/>
              <w:right w:w="227" w:type="dxa"/>
            </w:tcMar>
          </w:tcPr>
          <w:p w14:paraId="76ED0CE7" w14:textId="77777777" w:rsidR="008F4E35" w:rsidRDefault="008F4E35" w:rsidP="004A058E">
            <w:pPr>
              <w:pStyle w:val="xNormal"/>
              <w:rPr>
                <w:lang w:val="da-DK"/>
              </w:rPr>
            </w:pPr>
            <w:bookmarkStart w:id="11" w:name="bkmDStart"/>
            <w:bookmarkEnd w:id="11"/>
          </w:p>
          <w:p w14:paraId="3AF7292D" w14:textId="2AB4D8C7" w:rsidR="005A2F70" w:rsidRPr="004A058E" w:rsidRDefault="00445AFD" w:rsidP="004A058E">
            <w:pPr>
              <w:pStyle w:val="xNormal"/>
              <w:rPr>
                <w:lang w:val="da-DK"/>
              </w:rPr>
            </w:pPr>
            <w:r w:rsidRPr="000224B6">
              <w:rPr>
                <w:lang w:val="da-DK"/>
              </w:rPr>
              <w:t>Velkomst</w:t>
            </w:r>
            <w:r w:rsidR="00431E0E" w:rsidRPr="000224B6">
              <w:rPr>
                <w:lang w:val="da-DK"/>
              </w:rPr>
              <w:t xml:space="preserve"> </w:t>
            </w:r>
            <w:r w:rsidR="00805866" w:rsidRPr="000224B6">
              <w:rPr>
                <w:lang w:val="da-DK"/>
              </w:rPr>
              <w:t>(</w:t>
            </w:r>
            <w:r w:rsidR="00431E0E" w:rsidRPr="000224B6">
              <w:rPr>
                <w:lang w:val="da-DK"/>
              </w:rPr>
              <w:t>1</w:t>
            </w:r>
            <w:r w:rsidR="005C282E">
              <w:rPr>
                <w:lang w:val="da-DK"/>
              </w:rPr>
              <w:t>8</w:t>
            </w:r>
            <w:r w:rsidR="00431E0E" w:rsidRPr="000224B6">
              <w:rPr>
                <w:lang w:val="da-DK"/>
              </w:rPr>
              <w:t>:</w:t>
            </w:r>
            <w:r w:rsidR="005C282E">
              <w:rPr>
                <w:lang w:val="da-DK"/>
              </w:rPr>
              <w:t>3</w:t>
            </w:r>
            <w:r w:rsidR="00856D5B">
              <w:rPr>
                <w:lang w:val="da-DK"/>
              </w:rPr>
              <w:t>0</w:t>
            </w:r>
            <w:r w:rsidR="00805866" w:rsidRPr="000224B6">
              <w:rPr>
                <w:lang w:val="da-DK"/>
              </w:rPr>
              <w:t>-1</w:t>
            </w:r>
            <w:r w:rsidR="00C04FA4">
              <w:rPr>
                <w:lang w:val="da-DK"/>
              </w:rPr>
              <w:t>8</w:t>
            </w:r>
            <w:r w:rsidR="00805866" w:rsidRPr="000224B6">
              <w:rPr>
                <w:lang w:val="da-DK"/>
              </w:rPr>
              <w:t>:</w:t>
            </w:r>
            <w:r w:rsidR="00C04FA4">
              <w:rPr>
                <w:lang w:val="da-DK"/>
              </w:rPr>
              <w:t>4</w:t>
            </w:r>
            <w:r w:rsidR="00856D5B">
              <w:rPr>
                <w:lang w:val="da-DK"/>
              </w:rPr>
              <w:t>0</w:t>
            </w:r>
            <w:r w:rsidR="00805866" w:rsidRPr="000224B6">
              <w:rPr>
                <w:lang w:val="da-DK"/>
              </w:rPr>
              <w:t>)</w:t>
            </w:r>
            <w:r w:rsidR="001865FD" w:rsidRPr="000224B6">
              <w:rPr>
                <w:lang w:val="da-DK"/>
              </w:rPr>
              <w:t>:</w:t>
            </w:r>
          </w:p>
          <w:p w14:paraId="1F0D7FDE" w14:textId="4D31A628" w:rsidR="00EC7060" w:rsidRDefault="00EC7060" w:rsidP="00EC7060">
            <w:pPr>
              <w:pStyle w:val="xNormal"/>
              <w:numPr>
                <w:ilvl w:val="0"/>
                <w:numId w:val="16"/>
              </w:numPr>
              <w:rPr>
                <w:sz w:val="20"/>
                <w:szCs w:val="20"/>
                <w:lang w:val="da-DK"/>
              </w:rPr>
            </w:pPr>
            <w:r w:rsidRPr="000224B6">
              <w:rPr>
                <w:sz w:val="20"/>
                <w:szCs w:val="20"/>
                <w:lang w:val="da-DK"/>
              </w:rPr>
              <w:t>Valg af ordstyrer</w:t>
            </w:r>
          </w:p>
          <w:p w14:paraId="36ABB2A3" w14:textId="2D557356" w:rsidR="00E650F6" w:rsidRPr="000224B6" w:rsidRDefault="00E650F6" w:rsidP="001564BB">
            <w:pPr>
              <w:pStyle w:val="xNormal"/>
              <w:numPr>
                <w:ilvl w:val="0"/>
                <w:numId w:val="16"/>
              </w:numPr>
              <w:rPr>
                <w:sz w:val="20"/>
                <w:szCs w:val="20"/>
                <w:lang w:val="da-DK"/>
              </w:rPr>
            </w:pPr>
            <w:r w:rsidRPr="000224B6">
              <w:rPr>
                <w:sz w:val="20"/>
                <w:szCs w:val="20"/>
                <w:lang w:val="da-DK"/>
              </w:rPr>
              <w:t>Godkendelse af referater</w:t>
            </w:r>
          </w:p>
        </w:tc>
        <w:tc>
          <w:tcPr>
            <w:tcW w:w="2676" w:type="pct"/>
            <w:tcMar>
              <w:top w:w="0" w:type="dxa"/>
              <w:left w:w="57" w:type="dxa"/>
              <w:bottom w:w="0" w:type="dxa"/>
              <w:right w:w="57" w:type="dxa"/>
            </w:tcMar>
          </w:tcPr>
          <w:p w14:paraId="732004BE" w14:textId="2E62F4CB" w:rsidR="0079563E" w:rsidRPr="00EB52F2" w:rsidRDefault="0079563E" w:rsidP="001564BB">
            <w:pPr>
              <w:rPr>
                <w:sz w:val="20"/>
                <w:szCs w:val="20"/>
              </w:rPr>
            </w:pPr>
          </w:p>
          <w:p w14:paraId="2555EEAF" w14:textId="5847CB8B" w:rsidR="00A35460" w:rsidRPr="00EB52F2" w:rsidRDefault="00A35460" w:rsidP="001564BB">
            <w:pPr>
              <w:rPr>
                <w:sz w:val="20"/>
                <w:szCs w:val="20"/>
              </w:rPr>
            </w:pPr>
          </w:p>
          <w:p w14:paraId="3889754D" w14:textId="77777777" w:rsidR="00A35460" w:rsidRDefault="00EB52F2" w:rsidP="001564BB">
            <w:pPr>
              <w:rPr>
                <w:sz w:val="20"/>
                <w:szCs w:val="20"/>
              </w:rPr>
            </w:pPr>
            <w:r>
              <w:rPr>
                <w:sz w:val="20"/>
                <w:szCs w:val="20"/>
              </w:rPr>
              <w:t>Henrik</w:t>
            </w:r>
          </w:p>
          <w:p w14:paraId="73F0EC41" w14:textId="46C8D15A" w:rsidR="00EB52F2" w:rsidRPr="00EB52F2" w:rsidRDefault="00EB52F2" w:rsidP="001564BB">
            <w:pPr>
              <w:rPr>
                <w:sz w:val="20"/>
                <w:szCs w:val="20"/>
              </w:rPr>
            </w:pPr>
            <w:r>
              <w:rPr>
                <w:sz w:val="20"/>
                <w:szCs w:val="20"/>
              </w:rPr>
              <w:t>Ingen bemærkninger – er godkendt</w:t>
            </w:r>
          </w:p>
        </w:tc>
        <w:tc>
          <w:tcPr>
            <w:tcW w:w="636" w:type="pct"/>
          </w:tcPr>
          <w:p w14:paraId="7CA48008" w14:textId="77777777" w:rsidR="0079563E" w:rsidRPr="00445AFD" w:rsidRDefault="0079563E" w:rsidP="001564BB">
            <w:pPr>
              <w:tabs>
                <w:tab w:val="left" w:pos="3629"/>
                <w:tab w:val="left" w:pos="6010"/>
                <w:tab w:val="left" w:pos="8392"/>
              </w:tabs>
              <w:jc w:val="right"/>
            </w:pPr>
          </w:p>
        </w:tc>
      </w:tr>
      <w:tr w:rsidR="00445AFD" w:rsidRPr="00445AFD" w14:paraId="71D9E7AA" w14:textId="77777777" w:rsidTr="000156CE">
        <w:trPr>
          <w:trHeight w:val="284"/>
        </w:trPr>
        <w:tc>
          <w:tcPr>
            <w:tcW w:w="1688" w:type="pct"/>
            <w:tcMar>
              <w:top w:w="0" w:type="dxa"/>
              <w:left w:w="57" w:type="dxa"/>
              <w:bottom w:w="0" w:type="dxa"/>
              <w:right w:w="227" w:type="dxa"/>
            </w:tcMar>
          </w:tcPr>
          <w:p w14:paraId="59B093B6" w14:textId="77777777" w:rsidR="00445AFD" w:rsidRPr="000224B6" w:rsidRDefault="00445AFD" w:rsidP="001564BB">
            <w:pPr>
              <w:pStyle w:val="xNormal"/>
              <w:rPr>
                <w:lang w:val="da-DK"/>
              </w:rPr>
            </w:pPr>
          </w:p>
        </w:tc>
        <w:tc>
          <w:tcPr>
            <w:tcW w:w="2676" w:type="pct"/>
            <w:tcMar>
              <w:top w:w="0" w:type="dxa"/>
              <w:left w:w="57" w:type="dxa"/>
              <w:bottom w:w="0" w:type="dxa"/>
              <w:right w:w="57" w:type="dxa"/>
            </w:tcMar>
          </w:tcPr>
          <w:p w14:paraId="661F9929" w14:textId="77777777" w:rsidR="00445AFD" w:rsidRPr="00EB52F2" w:rsidRDefault="00445AFD" w:rsidP="001564BB">
            <w:pPr>
              <w:rPr>
                <w:sz w:val="20"/>
                <w:szCs w:val="20"/>
              </w:rPr>
            </w:pPr>
          </w:p>
        </w:tc>
        <w:tc>
          <w:tcPr>
            <w:tcW w:w="636" w:type="pct"/>
          </w:tcPr>
          <w:p w14:paraId="6543B73F" w14:textId="77777777" w:rsidR="00445AFD" w:rsidRPr="00445AFD" w:rsidRDefault="00445AFD" w:rsidP="001564BB">
            <w:pPr>
              <w:tabs>
                <w:tab w:val="left" w:pos="3629"/>
                <w:tab w:val="left" w:pos="6010"/>
                <w:tab w:val="left" w:pos="8392"/>
              </w:tabs>
              <w:jc w:val="right"/>
            </w:pPr>
          </w:p>
        </w:tc>
      </w:tr>
      <w:tr w:rsidR="00445AFD" w:rsidRPr="00445AFD" w14:paraId="5ED01598" w14:textId="77777777" w:rsidTr="000156CE">
        <w:trPr>
          <w:trHeight w:val="284"/>
        </w:trPr>
        <w:tc>
          <w:tcPr>
            <w:tcW w:w="1688" w:type="pct"/>
            <w:tcMar>
              <w:top w:w="0" w:type="dxa"/>
              <w:left w:w="57" w:type="dxa"/>
              <w:bottom w:w="0" w:type="dxa"/>
              <w:right w:w="227" w:type="dxa"/>
            </w:tcMar>
          </w:tcPr>
          <w:p w14:paraId="3FFBED75" w14:textId="0B708C51" w:rsidR="00445AFD" w:rsidRPr="000224B6" w:rsidRDefault="00445AFD" w:rsidP="001564BB">
            <w:pPr>
              <w:pStyle w:val="xNormal"/>
              <w:rPr>
                <w:lang w:val="da-DK"/>
              </w:rPr>
            </w:pPr>
            <w:r w:rsidRPr="000224B6">
              <w:rPr>
                <w:lang w:val="da-DK"/>
              </w:rPr>
              <w:t>Økonomi</w:t>
            </w:r>
            <w:r w:rsidR="00805866" w:rsidRPr="000224B6">
              <w:rPr>
                <w:lang w:val="da-DK"/>
              </w:rPr>
              <w:t xml:space="preserve"> </w:t>
            </w:r>
            <w:r w:rsidR="00A27508" w:rsidRPr="000224B6">
              <w:rPr>
                <w:lang w:val="da-DK"/>
              </w:rPr>
              <w:t>(</w:t>
            </w:r>
            <w:r w:rsidR="00805866" w:rsidRPr="000224B6">
              <w:rPr>
                <w:lang w:val="da-DK"/>
              </w:rPr>
              <w:t>1</w:t>
            </w:r>
            <w:r w:rsidR="00C04FA4">
              <w:rPr>
                <w:lang w:val="da-DK"/>
              </w:rPr>
              <w:t>8</w:t>
            </w:r>
            <w:r w:rsidR="00805866" w:rsidRPr="000224B6">
              <w:rPr>
                <w:lang w:val="da-DK"/>
              </w:rPr>
              <w:t>:</w:t>
            </w:r>
            <w:r w:rsidR="00C04FA4">
              <w:rPr>
                <w:lang w:val="da-DK"/>
              </w:rPr>
              <w:t>4</w:t>
            </w:r>
            <w:r w:rsidR="00856D5B">
              <w:rPr>
                <w:lang w:val="da-DK"/>
              </w:rPr>
              <w:t>0</w:t>
            </w:r>
            <w:r w:rsidR="00805866" w:rsidRPr="000224B6">
              <w:rPr>
                <w:lang w:val="da-DK"/>
              </w:rPr>
              <w:t>-1</w:t>
            </w:r>
            <w:r w:rsidR="00C01F42">
              <w:rPr>
                <w:lang w:val="da-DK"/>
              </w:rPr>
              <w:t>9</w:t>
            </w:r>
            <w:r w:rsidR="00A27508" w:rsidRPr="000224B6">
              <w:rPr>
                <w:lang w:val="da-DK"/>
              </w:rPr>
              <w:t>:</w:t>
            </w:r>
            <w:r w:rsidR="00C04FA4">
              <w:rPr>
                <w:lang w:val="da-DK"/>
              </w:rPr>
              <w:t>0</w:t>
            </w:r>
            <w:r w:rsidR="00A1703A">
              <w:rPr>
                <w:lang w:val="da-DK"/>
              </w:rPr>
              <w:t>0</w:t>
            </w:r>
            <w:r w:rsidR="00A27508" w:rsidRPr="000224B6">
              <w:rPr>
                <w:lang w:val="da-DK"/>
              </w:rPr>
              <w:t>)</w:t>
            </w:r>
            <w:r w:rsidR="001865FD" w:rsidRPr="000224B6">
              <w:rPr>
                <w:lang w:val="da-DK"/>
              </w:rPr>
              <w:t>:</w:t>
            </w:r>
          </w:p>
          <w:p w14:paraId="4F9967A8" w14:textId="296A8D96" w:rsidR="00EA10FE" w:rsidRPr="005C282E" w:rsidRDefault="00587927" w:rsidP="005C282E">
            <w:pPr>
              <w:pStyle w:val="xNormal"/>
              <w:numPr>
                <w:ilvl w:val="0"/>
                <w:numId w:val="17"/>
              </w:numPr>
              <w:rPr>
                <w:sz w:val="20"/>
                <w:szCs w:val="20"/>
                <w:lang w:val="da-DK"/>
              </w:rPr>
            </w:pPr>
            <w:r>
              <w:rPr>
                <w:sz w:val="20"/>
                <w:szCs w:val="20"/>
                <w:lang w:val="da-DK"/>
              </w:rPr>
              <w:t>Kort opdatering fra Kassereren</w:t>
            </w:r>
            <w:r w:rsidR="009579C5">
              <w:rPr>
                <w:sz w:val="20"/>
                <w:szCs w:val="20"/>
                <w:lang w:val="da-DK"/>
              </w:rPr>
              <w:t xml:space="preserve">, omkring </w:t>
            </w:r>
            <w:r w:rsidR="001E5BB9">
              <w:rPr>
                <w:sz w:val="20"/>
                <w:szCs w:val="20"/>
                <w:lang w:val="da-DK"/>
              </w:rPr>
              <w:t>væsentlige forhold</w:t>
            </w:r>
          </w:p>
        </w:tc>
        <w:tc>
          <w:tcPr>
            <w:tcW w:w="2676" w:type="pct"/>
            <w:tcMar>
              <w:top w:w="0" w:type="dxa"/>
              <w:left w:w="57" w:type="dxa"/>
              <w:bottom w:w="0" w:type="dxa"/>
              <w:right w:w="57" w:type="dxa"/>
            </w:tcMar>
          </w:tcPr>
          <w:p w14:paraId="020CB9E9" w14:textId="77777777" w:rsidR="00445AFD" w:rsidRDefault="00445AFD" w:rsidP="001564BB">
            <w:pPr>
              <w:rPr>
                <w:sz w:val="20"/>
                <w:szCs w:val="20"/>
              </w:rPr>
            </w:pPr>
          </w:p>
          <w:p w14:paraId="7097E2B1" w14:textId="77777777" w:rsidR="00037CB5" w:rsidRDefault="00862E72" w:rsidP="001564BB">
            <w:pPr>
              <w:rPr>
                <w:sz w:val="20"/>
                <w:szCs w:val="20"/>
              </w:rPr>
            </w:pPr>
            <w:r>
              <w:rPr>
                <w:sz w:val="20"/>
                <w:szCs w:val="20"/>
              </w:rPr>
              <w:t>Kontingentindtægter ligger for nuværende på 91% af årsbudget, dette er tilfredsstillende. Øvrige indtægter ligger for nu på 57% af årsbudget.</w:t>
            </w:r>
          </w:p>
          <w:p w14:paraId="15B7D3F9" w14:textId="77777777" w:rsidR="00862E72" w:rsidRDefault="00862E72" w:rsidP="001564BB">
            <w:pPr>
              <w:rPr>
                <w:sz w:val="20"/>
                <w:szCs w:val="20"/>
              </w:rPr>
            </w:pPr>
            <w:r>
              <w:rPr>
                <w:sz w:val="20"/>
                <w:szCs w:val="20"/>
              </w:rPr>
              <w:t>Udgifter: Lønnen ligger på et godt niveau og under budget for nuværende. Øvrige udgifter ligger også under budget for nuværende tidspunkt.</w:t>
            </w:r>
          </w:p>
          <w:p w14:paraId="6C04C505" w14:textId="772274C3" w:rsidR="00180865" w:rsidRDefault="00180865" w:rsidP="001564BB">
            <w:pPr>
              <w:rPr>
                <w:sz w:val="20"/>
                <w:szCs w:val="20"/>
              </w:rPr>
            </w:pPr>
            <w:r>
              <w:rPr>
                <w:sz w:val="20"/>
                <w:szCs w:val="20"/>
              </w:rPr>
              <w:t>Resultatet for året indtil nu er tilfredsstillende.</w:t>
            </w:r>
          </w:p>
          <w:p w14:paraId="24F0541E" w14:textId="77777777" w:rsidR="00180865" w:rsidRDefault="00180865" w:rsidP="001564BB">
            <w:pPr>
              <w:rPr>
                <w:sz w:val="20"/>
                <w:szCs w:val="20"/>
              </w:rPr>
            </w:pPr>
            <w:r>
              <w:rPr>
                <w:sz w:val="20"/>
                <w:szCs w:val="20"/>
              </w:rPr>
              <w:t xml:space="preserve">Årsregnskabet for sidste år er nu afsluttet </w:t>
            </w:r>
            <w:r w:rsidRPr="00180865">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4859575B" w14:textId="77777777" w:rsidR="009752C3" w:rsidRDefault="009752C3" w:rsidP="009752C3">
            <w:pPr>
              <w:rPr>
                <w:sz w:val="20"/>
                <w:szCs w:val="20"/>
              </w:rPr>
            </w:pPr>
            <w:r>
              <w:rPr>
                <w:sz w:val="20"/>
                <w:szCs w:val="20"/>
              </w:rPr>
              <w:t>Gennemgang og opfølgning på strategiaktiviteter:</w:t>
            </w:r>
          </w:p>
          <w:p w14:paraId="267925B0" w14:textId="77777777" w:rsidR="009752C3" w:rsidRDefault="009752C3" w:rsidP="009752C3">
            <w:pPr>
              <w:rPr>
                <w:sz w:val="20"/>
                <w:szCs w:val="20"/>
              </w:rPr>
            </w:pPr>
            <w:r>
              <w:rPr>
                <w:sz w:val="20"/>
                <w:szCs w:val="20"/>
              </w:rPr>
              <w:t>Medlemsudviklingen er positiv.</w:t>
            </w:r>
          </w:p>
          <w:p w14:paraId="10A78C6F" w14:textId="77777777" w:rsidR="009752C3" w:rsidRDefault="009752C3" w:rsidP="009752C3">
            <w:pPr>
              <w:rPr>
                <w:sz w:val="20"/>
                <w:szCs w:val="20"/>
              </w:rPr>
            </w:pPr>
            <w:r>
              <w:rPr>
                <w:sz w:val="20"/>
                <w:szCs w:val="20"/>
              </w:rPr>
              <w:t xml:space="preserve">Samarbejde med Vejen og Rødding kører på enkelte svømmere, der er også en mulig svømmer fra Nordals der muligvis starter hos HSK. </w:t>
            </w:r>
          </w:p>
          <w:p w14:paraId="4B2A7E75" w14:textId="06C33A58" w:rsidR="00B94EA8" w:rsidRPr="00EB52F2" w:rsidRDefault="009752C3" w:rsidP="009752C3">
            <w:pPr>
              <w:rPr>
                <w:sz w:val="20"/>
                <w:szCs w:val="20"/>
              </w:rPr>
            </w:pPr>
            <w:r>
              <w:rPr>
                <w:sz w:val="20"/>
                <w:szCs w:val="20"/>
              </w:rPr>
              <w:t>Status på aktiviteter: Der er god fremdrift i alle aktiviteter.</w:t>
            </w:r>
          </w:p>
        </w:tc>
        <w:tc>
          <w:tcPr>
            <w:tcW w:w="636" w:type="pct"/>
          </w:tcPr>
          <w:p w14:paraId="384233F5" w14:textId="77777777" w:rsidR="00445AFD" w:rsidRPr="00445AFD" w:rsidRDefault="00445AFD" w:rsidP="001564BB">
            <w:pPr>
              <w:tabs>
                <w:tab w:val="left" w:pos="3629"/>
                <w:tab w:val="left" w:pos="6010"/>
                <w:tab w:val="left" w:pos="8392"/>
              </w:tabs>
              <w:jc w:val="right"/>
            </w:pPr>
          </w:p>
        </w:tc>
      </w:tr>
      <w:tr w:rsidR="00445AFD" w:rsidRPr="00445AFD" w14:paraId="21F950EB" w14:textId="77777777" w:rsidTr="000156CE">
        <w:trPr>
          <w:trHeight w:val="284"/>
        </w:trPr>
        <w:tc>
          <w:tcPr>
            <w:tcW w:w="1688" w:type="pct"/>
            <w:tcMar>
              <w:top w:w="0" w:type="dxa"/>
              <w:left w:w="57" w:type="dxa"/>
              <w:bottom w:w="0" w:type="dxa"/>
              <w:right w:w="227" w:type="dxa"/>
            </w:tcMar>
          </w:tcPr>
          <w:p w14:paraId="6FD94F05" w14:textId="77777777" w:rsidR="00445AFD" w:rsidRPr="000224B6" w:rsidRDefault="00445AFD" w:rsidP="001564BB">
            <w:pPr>
              <w:pStyle w:val="xNormal"/>
              <w:rPr>
                <w:lang w:val="da-DK"/>
              </w:rPr>
            </w:pPr>
          </w:p>
        </w:tc>
        <w:tc>
          <w:tcPr>
            <w:tcW w:w="2676" w:type="pct"/>
            <w:tcMar>
              <w:top w:w="0" w:type="dxa"/>
              <w:left w:w="57" w:type="dxa"/>
              <w:bottom w:w="0" w:type="dxa"/>
              <w:right w:w="57" w:type="dxa"/>
            </w:tcMar>
          </w:tcPr>
          <w:p w14:paraId="7EB954BF" w14:textId="77777777" w:rsidR="00445AFD" w:rsidRPr="00EB52F2" w:rsidRDefault="00445AFD" w:rsidP="001564BB">
            <w:pPr>
              <w:rPr>
                <w:sz w:val="20"/>
                <w:szCs w:val="20"/>
              </w:rPr>
            </w:pPr>
          </w:p>
        </w:tc>
        <w:tc>
          <w:tcPr>
            <w:tcW w:w="636" w:type="pct"/>
          </w:tcPr>
          <w:p w14:paraId="26F50CD0" w14:textId="77777777" w:rsidR="00445AFD" w:rsidRPr="00445AFD" w:rsidRDefault="00445AFD" w:rsidP="001564BB">
            <w:pPr>
              <w:tabs>
                <w:tab w:val="left" w:pos="3629"/>
                <w:tab w:val="left" w:pos="6010"/>
                <w:tab w:val="left" w:pos="8392"/>
              </w:tabs>
              <w:jc w:val="right"/>
            </w:pPr>
          </w:p>
        </w:tc>
      </w:tr>
      <w:tr w:rsidR="00445AFD" w:rsidRPr="00DC6711" w14:paraId="0629AFD6" w14:textId="77777777" w:rsidTr="000156CE">
        <w:trPr>
          <w:trHeight w:val="284"/>
        </w:trPr>
        <w:tc>
          <w:tcPr>
            <w:tcW w:w="1688" w:type="pct"/>
            <w:tcMar>
              <w:top w:w="0" w:type="dxa"/>
              <w:left w:w="57" w:type="dxa"/>
              <w:bottom w:w="0" w:type="dxa"/>
              <w:right w:w="227" w:type="dxa"/>
            </w:tcMar>
          </w:tcPr>
          <w:p w14:paraId="74A21A8A" w14:textId="35516559" w:rsidR="00445AFD" w:rsidRPr="000224B6" w:rsidRDefault="004F3DE6" w:rsidP="001564BB">
            <w:pPr>
              <w:pStyle w:val="xNormal"/>
              <w:rPr>
                <w:lang w:val="da-DK"/>
              </w:rPr>
            </w:pPr>
            <w:r w:rsidRPr="000224B6">
              <w:rPr>
                <w:lang w:val="da-DK"/>
              </w:rPr>
              <w:t>Info</w:t>
            </w:r>
            <w:r w:rsidR="00693756" w:rsidRPr="000224B6">
              <w:rPr>
                <w:lang w:val="da-DK"/>
              </w:rPr>
              <w:t>rmation fra F</w:t>
            </w:r>
            <w:r w:rsidR="00574318" w:rsidRPr="000224B6">
              <w:rPr>
                <w:lang w:val="da-DK"/>
              </w:rPr>
              <w:t>U</w:t>
            </w:r>
            <w:r w:rsidR="00A27508" w:rsidRPr="000224B6">
              <w:rPr>
                <w:lang w:val="da-DK"/>
              </w:rPr>
              <w:t xml:space="preserve"> (1</w:t>
            </w:r>
            <w:r w:rsidR="009A45B3">
              <w:rPr>
                <w:lang w:val="da-DK"/>
              </w:rPr>
              <w:t>9</w:t>
            </w:r>
            <w:r w:rsidR="00A27508" w:rsidRPr="000224B6">
              <w:rPr>
                <w:lang w:val="da-DK"/>
              </w:rPr>
              <w:t>:</w:t>
            </w:r>
            <w:r w:rsidR="00C04FA4">
              <w:rPr>
                <w:lang w:val="da-DK"/>
              </w:rPr>
              <w:t>0</w:t>
            </w:r>
            <w:r w:rsidR="00A1703A">
              <w:rPr>
                <w:lang w:val="da-DK"/>
              </w:rPr>
              <w:t>0</w:t>
            </w:r>
            <w:r w:rsidR="00A27508" w:rsidRPr="000224B6">
              <w:rPr>
                <w:lang w:val="da-DK"/>
              </w:rPr>
              <w:t>-1</w:t>
            </w:r>
            <w:r w:rsidR="009A45B3">
              <w:rPr>
                <w:lang w:val="da-DK"/>
              </w:rPr>
              <w:t>9</w:t>
            </w:r>
            <w:r w:rsidR="00A27508" w:rsidRPr="000224B6">
              <w:rPr>
                <w:lang w:val="da-DK"/>
              </w:rPr>
              <w:t>:</w:t>
            </w:r>
            <w:r w:rsidR="00C04FA4">
              <w:rPr>
                <w:lang w:val="da-DK"/>
              </w:rPr>
              <w:t>2</w:t>
            </w:r>
            <w:r w:rsidR="00433E05" w:rsidRPr="000224B6">
              <w:rPr>
                <w:lang w:val="da-DK"/>
              </w:rPr>
              <w:t>5</w:t>
            </w:r>
            <w:r w:rsidR="0031522F" w:rsidRPr="000224B6">
              <w:rPr>
                <w:lang w:val="da-DK"/>
              </w:rPr>
              <w:t>)</w:t>
            </w:r>
            <w:r w:rsidR="001865FD" w:rsidRPr="000224B6">
              <w:rPr>
                <w:lang w:val="da-DK"/>
              </w:rPr>
              <w:t>:</w:t>
            </w:r>
          </w:p>
          <w:p w14:paraId="09E111CD" w14:textId="4B9A3D4D" w:rsidR="007E022C" w:rsidRPr="00527744" w:rsidRDefault="00607123" w:rsidP="00527744">
            <w:pPr>
              <w:pStyle w:val="xNormal"/>
              <w:numPr>
                <w:ilvl w:val="0"/>
                <w:numId w:val="15"/>
              </w:numPr>
              <w:rPr>
                <w:sz w:val="20"/>
                <w:szCs w:val="20"/>
                <w:lang w:val="da-DK"/>
              </w:rPr>
            </w:pPr>
            <w:r>
              <w:rPr>
                <w:sz w:val="20"/>
                <w:szCs w:val="20"/>
                <w:lang w:val="da-DK"/>
              </w:rPr>
              <w:t>Generel</w:t>
            </w:r>
            <w:r w:rsidR="00D66218">
              <w:rPr>
                <w:sz w:val="20"/>
                <w:szCs w:val="20"/>
                <w:lang w:val="da-DK"/>
              </w:rPr>
              <w:t xml:space="preserve"> information</w:t>
            </w:r>
          </w:p>
        </w:tc>
        <w:tc>
          <w:tcPr>
            <w:tcW w:w="2676" w:type="pct"/>
            <w:tcMar>
              <w:top w:w="0" w:type="dxa"/>
              <w:left w:w="57" w:type="dxa"/>
              <w:bottom w:w="0" w:type="dxa"/>
              <w:right w:w="57" w:type="dxa"/>
            </w:tcMar>
          </w:tcPr>
          <w:p w14:paraId="0529275F" w14:textId="77777777" w:rsidR="000B76A7" w:rsidRDefault="000B76A7" w:rsidP="001564BB">
            <w:pPr>
              <w:rPr>
                <w:sz w:val="20"/>
                <w:szCs w:val="20"/>
              </w:rPr>
            </w:pPr>
          </w:p>
          <w:p w14:paraId="1A74AE15" w14:textId="03B798E1" w:rsidR="009752C3" w:rsidRPr="00EB52F2" w:rsidRDefault="009752C3" w:rsidP="001564BB">
            <w:pPr>
              <w:rPr>
                <w:sz w:val="20"/>
                <w:szCs w:val="20"/>
              </w:rPr>
            </w:pPr>
            <w:r>
              <w:rPr>
                <w:sz w:val="20"/>
                <w:szCs w:val="20"/>
              </w:rPr>
              <w:t>Der har været en episode imellem nogle K-svømmere. Denne episode er blevet håndteret</w:t>
            </w:r>
            <w:r w:rsidR="00C30F3F">
              <w:rPr>
                <w:sz w:val="20"/>
                <w:szCs w:val="20"/>
              </w:rPr>
              <w:t xml:space="preserve"> af FU. Der vurderes at der er hånd om episoden og sagen er lukket for klubbens vedkommende.</w:t>
            </w:r>
          </w:p>
        </w:tc>
        <w:tc>
          <w:tcPr>
            <w:tcW w:w="636" w:type="pct"/>
          </w:tcPr>
          <w:p w14:paraId="09470F7C" w14:textId="77777777" w:rsidR="00445AFD" w:rsidRPr="00D66218" w:rsidRDefault="00445AFD" w:rsidP="001564BB">
            <w:pPr>
              <w:tabs>
                <w:tab w:val="left" w:pos="3629"/>
                <w:tab w:val="left" w:pos="6010"/>
                <w:tab w:val="left" w:pos="8392"/>
              </w:tabs>
              <w:jc w:val="right"/>
            </w:pPr>
          </w:p>
        </w:tc>
      </w:tr>
      <w:tr w:rsidR="00445AFD" w:rsidRPr="00DC6711" w14:paraId="2C961389" w14:textId="77777777" w:rsidTr="000156CE">
        <w:trPr>
          <w:trHeight w:val="284"/>
        </w:trPr>
        <w:tc>
          <w:tcPr>
            <w:tcW w:w="1688" w:type="pct"/>
            <w:tcMar>
              <w:top w:w="0" w:type="dxa"/>
              <w:left w:w="57" w:type="dxa"/>
              <w:bottom w:w="0" w:type="dxa"/>
              <w:right w:w="227" w:type="dxa"/>
            </w:tcMar>
          </w:tcPr>
          <w:p w14:paraId="084B6988" w14:textId="6D9F499D" w:rsidR="001E3DAA" w:rsidRPr="00D66218" w:rsidRDefault="001E3DAA" w:rsidP="001564BB">
            <w:pPr>
              <w:pStyle w:val="xNormal"/>
              <w:rPr>
                <w:lang w:val="da-DK"/>
              </w:rPr>
            </w:pPr>
          </w:p>
        </w:tc>
        <w:tc>
          <w:tcPr>
            <w:tcW w:w="2676" w:type="pct"/>
            <w:tcMar>
              <w:top w:w="0" w:type="dxa"/>
              <w:left w:w="57" w:type="dxa"/>
              <w:bottom w:w="0" w:type="dxa"/>
              <w:right w:w="57" w:type="dxa"/>
            </w:tcMar>
          </w:tcPr>
          <w:p w14:paraId="501C3024" w14:textId="77777777" w:rsidR="00445AFD" w:rsidRPr="00EB52F2" w:rsidRDefault="00445AFD" w:rsidP="001564BB">
            <w:pPr>
              <w:rPr>
                <w:sz w:val="20"/>
                <w:szCs w:val="20"/>
              </w:rPr>
            </w:pPr>
          </w:p>
        </w:tc>
        <w:tc>
          <w:tcPr>
            <w:tcW w:w="636" w:type="pct"/>
          </w:tcPr>
          <w:p w14:paraId="646FB595" w14:textId="77777777" w:rsidR="00445AFD" w:rsidRPr="00D66218" w:rsidRDefault="00445AFD" w:rsidP="001564BB">
            <w:pPr>
              <w:tabs>
                <w:tab w:val="left" w:pos="3629"/>
                <w:tab w:val="left" w:pos="6010"/>
                <w:tab w:val="left" w:pos="8392"/>
              </w:tabs>
              <w:jc w:val="right"/>
            </w:pPr>
          </w:p>
        </w:tc>
      </w:tr>
      <w:tr w:rsidR="004F3DE6" w:rsidRPr="00445AFD" w14:paraId="5D19618D" w14:textId="77777777" w:rsidTr="000156CE">
        <w:trPr>
          <w:trHeight w:val="284"/>
        </w:trPr>
        <w:tc>
          <w:tcPr>
            <w:tcW w:w="1688" w:type="pct"/>
            <w:tcMar>
              <w:top w:w="0" w:type="dxa"/>
              <w:left w:w="57" w:type="dxa"/>
              <w:bottom w:w="0" w:type="dxa"/>
              <w:right w:w="227" w:type="dxa"/>
            </w:tcMar>
          </w:tcPr>
          <w:p w14:paraId="147832A8" w14:textId="4A555CB0" w:rsidR="004F3DE6" w:rsidRPr="000224B6" w:rsidRDefault="00693756" w:rsidP="001564BB">
            <w:pPr>
              <w:pStyle w:val="xNormal"/>
              <w:rPr>
                <w:lang w:val="da-DK"/>
              </w:rPr>
            </w:pPr>
            <w:r w:rsidRPr="000224B6">
              <w:rPr>
                <w:lang w:val="da-DK"/>
              </w:rPr>
              <w:t>Nyt fra udvalg</w:t>
            </w:r>
            <w:r w:rsidR="00A27F01">
              <w:rPr>
                <w:lang w:val="da-DK"/>
              </w:rPr>
              <w:t>, herunder opfølgning på strategi</w:t>
            </w:r>
            <w:r w:rsidR="0031522F" w:rsidRPr="000224B6">
              <w:rPr>
                <w:lang w:val="da-DK"/>
              </w:rPr>
              <w:t xml:space="preserve"> (1</w:t>
            </w:r>
            <w:r w:rsidR="00911CB5">
              <w:rPr>
                <w:lang w:val="da-DK"/>
              </w:rPr>
              <w:t>9</w:t>
            </w:r>
            <w:r w:rsidR="0031522F" w:rsidRPr="000224B6">
              <w:rPr>
                <w:lang w:val="da-DK"/>
              </w:rPr>
              <w:t>:</w:t>
            </w:r>
            <w:r w:rsidR="00C04FA4">
              <w:rPr>
                <w:lang w:val="da-DK"/>
              </w:rPr>
              <w:t>2</w:t>
            </w:r>
            <w:r w:rsidR="0031522F" w:rsidRPr="000224B6">
              <w:rPr>
                <w:lang w:val="da-DK"/>
              </w:rPr>
              <w:t>5-</w:t>
            </w:r>
            <w:r w:rsidR="00B05D28">
              <w:rPr>
                <w:lang w:val="da-DK"/>
              </w:rPr>
              <w:t>20</w:t>
            </w:r>
            <w:r w:rsidR="0031522F" w:rsidRPr="000224B6">
              <w:rPr>
                <w:lang w:val="da-DK"/>
              </w:rPr>
              <w:t>:</w:t>
            </w:r>
            <w:r w:rsidR="00B05D28">
              <w:rPr>
                <w:lang w:val="da-DK"/>
              </w:rPr>
              <w:t>1</w:t>
            </w:r>
            <w:r w:rsidR="00E80424">
              <w:rPr>
                <w:lang w:val="da-DK"/>
              </w:rPr>
              <w:t>5)</w:t>
            </w:r>
            <w:r w:rsidRPr="000224B6">
              <w:rPr>
                <w:lang w:val="da-DK"/>
              </w:rPr>
              <w:t>:</w:t>
            </w:r>
          </w:p>
          <w:p w14:paraId="540F73F9" w14:textId="210FD957" w:rsidR="00625E41" w:rsidRDefault="00625E41" w:rsidP="00492550">
            <w:pPr>
              <w:pStyle w:val="xNormal"/>
              <w:numPr>
                <w:ilvl w:val="0"/>
                <w:numId w:val="18"/>
              </w:numPr>
              <w:rPr>
                <w:sz w:val="20"/>
                <w:szCs w:val="20"/>
                <w:lang w:val="da-DK"/>
              </w:rPr>
            </w:pPr>
            <w:r>
              <w:rPr>
                <w:sz w:val="20"/>
                <w:szCs w:val="20"/>
                <w:lang w:val="da-DK"/>
              </w:rPr>
              <w:t>Konkurrence</w:t>
            </w:r>
            <w:r w:rsidR="00693756" w:rsidRPr="000224B6">
              <w:rPr>
                <w:sz w:val="20"/>
                <w:szCs w:val="20"/>
                <w:lang w:val="da-DK"/>
              </w:rPr>
              <w:t>udvalg</w:t>
            </w:r>
          </w:p>
          <w:p w14:paraId="7811B24C" w14:textId="59F209B0" w:rsidR="00D63743" w:rsidRDefault="00D63743" w:rsidP="00D63743">
            <w:pPr>
              <w:pStyle w:val="xNormal"/>
              <w:rPr>
                <w:sz w:val="20"/>
                <w:szCs w:val="20"/>
                <w:lang w:val="da-DK"/>
              </w:rPr>
            </w:pPr>
          </w:p>
          <w:p w14:paraId="356A9D59" w14:textId="20E3406D" w:rsidR="00D63743" w:rsidRDefault="00D63743" w:rsidP="00D63743">
            <w:pPr>
              <w:pStyle w:val="xNormal"/>
              <w:rPr>
                <w:sz w:val="20"/>
                <w:szCs w:val="20"/>
                <w:lang w:val="da-DK"/>
              </w:rPr>
            </w:pPr>
          </w:p>
          <w:p w14:paraId="492B628C" w14:textId="3A5905DC" w:rsidR="00D63743" w:rsidRDefault="00D63743" w:rsidP="00D63743">
            <w:pPr>
              <w:pStyle w:val="xNormal"/>
              <w:rPr>
                <w:sz w:val="20"/>
                <w:szCs w:val="20"/>
                <w:lang w:val="da-DK"/>
              </w:rPr>
            </w:pPr>
          </w:p>
          <w:p w14:paraId="04429C05" w14:textId="77777777" w:rsidR="00D30EDA" w:rsidRDefault="00D30EDA" w:rsidP="00D63743">
            <w:pPr>
              <w:pStyle w:val="xNormal"/>
              <w:rPr>
                <w:sz w:val="20"/>
                <w:szCs w:val="20"/>
                <w:lang w:val="da-DK"/>
              </w:rPr>
            </w:pPr>
          </w:p>
          <w:p w14:paraId="1775969F" w14:textId="77777777" w:rsidR="00D63743" w:rsidRDefault="00D63743" w:rsidP="00D63743">
            <w:pPr>
              <w:pStyle w:val="xNormal"/>
              <w:rPr>
                <w:sz w:val="20"/>
                <w:szCs w:val="20"/>
                <w:lang w:val="da-DK"/>
              </w:rPr>
            </w:pPr>
          </w:p>
          <w:p w14:paraId="16566E6A" w14:textId="53597F42" w:rsidR="00887345" w:rsidRDefault="0039211E" w:rsidP="00F346D8">
            <w:pPr>
              <w:pStyle w:val="xNormal"/>
              <w:numPr>
                <w:ilvl w:val="0"/>
                <w:numId w:val="18"/>
              </w:numPr>
              <w:rPr>
                <w:sz w:val="20"/>
                <w:szCs w:val="20"/>
                <w:lang w:val="da-DK"/>
              </w:rPr>
            </w:pPr>
            <w:r>
              <w:rPr>
                <w:sz w:val="20"/>
                <w:szCs w:val="20"/>
                <w:lang w:val="da-DK"/>
              </w:rPr>
              <w:t>Breddeudval</w:t>
            </w:r>
            <w:r w:rsidR="00F346D8">
              <w:rPr>
                <w:sz w:val="20"/>
                <w:szCs w:val="20"/>
                <w:lang w:val="da-DK"/>
              </w:rPr>
              <w:t>g</w:t>
            </w:r>
          </w:p>
          <w:p w14:paraId="2B73E038" w14:textId="77777777" w:rsidR="00D30EDA" w:rsidRPr="00F346D8" w:rsidRDefault="00D30EDA" w:rsidP="00D30EDA">
            <w:pPr>
              <w:pStyle w:val="xNormal"/>
              <w:rPr>
                <w:sz w:val="20"/>
                <w:szCs w:val="20"/>
                <w:lang w:val="da-DK"/>
              </w:rPr>
            </w:pPr>
          </w:p>
          <w:p w14:paraId="37AD8965" w14:textId="146C6D60" w:rsidR="00693756" w:rsidRDefault="00693756" w:rsidP="001564BB">
            <w:pPr>
              <w:pStyle w:val="xNormal"/>
              <w:numPr>
                <w:ilvl w:val="0"/>
                <w:numId w:val="18"/>
              </w:numPr>
              <w:rPr>
                <w:sz w:val="20"/>
                <w:szCs w:val="20"/>
                <w:lang w:val="da-DK"/>
              </w:rPr>
            </w:pPr>
            <w:r w:rsidRPr="000224B6">
              <w:rPr>
                <w:sz w:val="20"/>
                <w:szCs w:val="20"/>
                <w:lang w:val="da-DK"/>
              </w:rPr>
              <w:lastRenderedPageBreak/>
              <w:t>Stævneudvalg</w:t>
            </w:r>
          </w:p>
          <w:p w14:paraId="62935892" w14:textId="05C05CBC" w:rsidR="00E91BFF" w:rsidRDefault="00E91BFF" w:rsidP="00E91BFF">
            <w:pPr>
              <w:pStyle w:val="Listeafsnit"/>
              <w:rPr>
                <w:sz w:val="20"/>
                <w:szCs w:val="20"/>
              </w:rPr>
            </w:pPr>
          </w:p>
          <w:p w14:paraId="3FB24E8C" w14:textId="367C17D1" w:rsidR="00EE0CB1" w:rsidRDefault="00EE0CB1" w:rsidP="00E91BFF">
            <w:pPr>
              <w:pStyle w:val="Listeafsnit"/>
              <w:rPr>
                <w:sz w:val="20"/>
                <w:szCs w:val="20"/>
              </w:rPr>
            </w:pPr>
          </w:p>
          <w:p w14:paraId="51AA874A" w14:textId="77777777" w:rsidR="00EE0CB1" w:rsidRDefault="00EE0CB1" w:rsidP="00E91BFF">
            <w:pPr>
              <w:pStyle w:val="Listeafsnit"/>
              <w:rPr>
                <w:sz w:val="20"/>
                <w:szCs w:val="20"/>
              </w:rPr>
            </w:pPr>
          </w:p>
          <w:p w14:paraId="1EACB473" w14:textId="77777777" w:rsidR="00E91BFF" w:rsidRPr="000224B6" w:rsidRDefault="00E91BFF" w:rsidP="00E91BFF">
            <w:pPr>
              <w:pStyle w:val="xNormal"/>
              <w:ind w:left="720"/>
              <w:rPr>
                <w:sz w:val="20"/>
                <w:szCs w:val="20"/>
                <w:lang w:val="da-DK"/>
              </w:rPr>
            </w:pPr>
          </w:p>
          <w:p w14:paraId="592E8330" w14:textId="1D5A7A37" w:rsidR="00CF6F86" w:rsidRDefault="00CF6F86" w:rsidP="001564BB">
            <w:pPr>
              <w:pStyle w:val="xNormal"/>
              <w:numPr>
                <w:ilvl w:val="0"/>
                <w:numId w:val="18"/>
              </w:numPr>
              <w:rPr>
                <w:sz w:val="20"/>
                <w:szCs w:val="20"/>
                <w:lang w:val="da-DK"/>
              </w:rPr>
            </w:pPr>
            <w:r w:rsidRPr="000224B6">
              <w:rPr>
                <w:sz w:val="20"/>
                <w:szCs w:val="20"/>
                <w:lang w:val="da-DK"/>
              </w:rPr>
              <w:t>Sponsorudvalg</w:t>
            </w:r>
          </w:p>
          <w:p w14:paraId="330F4F72" w14:textId="6D679C7B" w:rsidR="00E91BFF" w:rsidRDefault="00E91BFF" w:rsidP="00E91BFF">
            <w:pPr>
              <w:pStyle w:val="xNormal"/>
              <w:rPr>
                <w:sz w:val="20"/>
                <w:szCs w:val="20"/>
                <w:lang w:val="da-DK"/>
              </w:rPr>
            </w:pPr>
          </w:p>
          <w:p w14:paraId="3AEB133E" w14:textId="77777777" w:rsidR="00E91BFF" w:rsidRPr="000224B6" w:rsidRDefault="00E91BFF" w:rsidP="00E91BFF">
            <w:pPr>
              <w:pStyle w:val="xNormal"/>
              <w:rPr>
                <w:sz w:val="20"/>
                <w:szCs w:val="20"/>
                <w:lang w:val="da-DK"/>
              </w:rPr>
            </w:pPr>
          </w:p>
          <w:p w14:paraId="177CBB3D" w14:textId="4E99A35A" w:rsidR="00693756" w:rsidRDefault="00693756" w:rsidP="001564BB">
            <w:pPr>
              <w:pStyle w:val="xNormal"/>
              <w:numPr>
                <w:ilvl w:val="0"/>
                <w:numId w:val="18"/>
              </w:numPr>
              <w:rPr>
                <w:sz w:val="20"/>
                <w:szCs w:val="20"/>
                <w:lang w:val="da-DK"/>
              </w:rPr>
            </w:pPr>
            <w:r w:rsidRPr="000224B6">
              <w:rPr>
                <w:sz w:val="20"/>
                <w:szCs w:val="20"/>
                <w:lang w:val="da-DK"/>
              </w:rPr>
              <w:t>Fitnessudvalg</w:t>
            </w:r>
          </w:p>
          <w:p w14:paraId="771C88AA" w14:textId="77777777" w:rsidR="00505A96" w:rsidRPr="000224B6" w:rsidRDefault="00505A96" w:rsidP="00505A96">
            <w:pPr>
              <w:pStyle w:val="xNormal"/>
              <w:rPr>
                <w:sz w:val="20"/>
                <w:szCs w:val="20"/>
                <w:lang w:val="da-DK"/>
              </w:rPr>
            </w:pPr>
          </w:p>
          <w:p w14:paraId="43191EAE" w14:textId="4C3FD1FE" w:rsidR="00CF6F86" w:rsidRDefault="00CF6F86" w:rsidP="001564BB">
            <w:pPr>
              <w:pStyle w:val="xNormal"/>
              <w:numPr>
                <w:ilvl w:val="0"/>
                <w:numId w:val="18"/>
              </w:numPr>
              <w:rPr>
                <w:sz w:val="20"/>
                <w:szCs w:val="20"/>
                <w:lang w:val="da-DK"/>
              </w:rPr>
            </w:pPr>
            <w:r w:rsidRPr="000224B6">
              <w:rPr>
                <w:sz w:val="20"/>
                <w:szCs w:val="20"/>
                <w:lang w:val="da-DK"/>
              </w:rPr>
              <w:t>Admin</w:t>
            </w:r>
            <w:r w:rsidR="001865FD" w:rsidRPr="000224B6">
              <w:rPr>
                <w:sz w:val="20"/>
                <w:szCs w:val="20"/>
                <w:lang w:val="da-DK"/>
              </w:rPr>
              <w:t>i</w:t>
            </w:r>
            <w:r w:rsidRPr="000224B6">
              <w:rPr>
                <w:sz w:val="20"/>
                <w:szCs w:val="20"/>
                <w:lang w:val="da-DK"/>
              </w:rPr>
              <w:t>stration</w:t>
            </w:r>
          </w:p>
          <w:p w14:paraId="4767E187" w14:textId="7743D33A" w:rsidR="00505A96" w:rsidRDefault="00505A96" w:rsidP="00505A96">
            <w:pPr>
              <w:pStyle w:val="xNormal"/>
              <w:rPr>
                <w:sz w:val="20"/>
                <w:szCs w:val="20"/>
                <w:lang w:val="da-DK"/>
              </w:rPr>
            </w:pPr>
          </w:p>
          <w:p w14:paraId="000B5A73" w14:textId="4C220C4E" w:rsidR="00505A96" w:rsidRDefault="00505A96" w:rsidP="00505A96">
            <w:pPr>
              <w:pStyle w:val="xNormal"/>
              <w:rPr>
                <w:sz w:val="20"/>
                <w:szCs w:val="20"/>
                <w:lang w:val="da-DK"/>
              </w:rPr>
            </w:pPr>
          </w:p>
          <w:p w14:paraId="513ED83D" w14:textId="72FA7612" w:rsidR="00505A96" w:rsidRDefault="00505A96" w:rsidP="00505A96">
            <w:pPr>
              <w:pStyle w:val="xNormal"/>
              <w:rPr>
                <w:sz w:val="20"/>
                <w:szCs w:val="20"/>
                <w:lang w:val="da-DK"/>
              </w:rPr>
            </w:pPr>
          </w:p>
          <w:p w14:paraId="0D908F8C" w14:textId="77777777" w:rsidR="00505A96" w:rsidRPr="000224B6" w:rsidRDefault="00505A96" w:rsidP="00505A96">
            <w:pPr>
              <w:pStyle w:val="xNormal"/>
              <w:rPr>
                <w:sz w:val="20"/>
                <w:szCs w:val="20"/>
                <w:lang w:val="da-DK"/>
              </w:rPr>
            </w:pPr>
          </w:p>
          <w:p w14:paraId="10DCF23A" w14:textId="1F1907FC" w:rsidR="00644B34" w:rsidRPr="00B160A0" w:rsidRDefault="001865FD" w:rsidP="00B160A0">
            <w:pPr>
              <w:pStyle w:val="xNormal"/>
              <w:numPr>
                <w:ilvl w:val="0"/>
                <w:numId w:val="18"/>
              </w:numPr>
              <w:rPr>
                <w:sz w:val="20"/>
                <w:szCs w:val="20"/>
                <w:lang w:val="da-DK"/>
              </w:rPr>
            </w:pPr>
            <w:r w:rsidRPr="000224B6">
              <w:rPr>
                <w:sz w:val="20"/>
                <w:szCs w:val="20"/>
                <w:lang w:val="da-DK"/>
              </w:rPr>
              <w:t>Kommunikation</w:t>
            </w:r>
          </w:p>
        </w:tc>
        <w:tc>
          <w:tcPr>
            <w:tcW w:w="2676" w:type="pct"/>
            <w:tcMar>
              <w:top w:w="0" w:type="dxa"/>
              <w:left w:w="57" w:type="dxa"/>
              <w:bottom w:w="0" w:type="dxa"/>
              <w:right w:w="57" w:type="dxa"/>
            </w:tcMar>
          </w:tcPr>
          <w:p w14:paraId="3E32D64D" w14:textId="77777777" w:rsidR="004F3DE6" w:rsidRDefault="004F3DE6" w:rsidP="001564BB">
            <w:pPr>
              <w:rPr>
                <w:sz w:val="20"/>
                <w:szCs w:val="20"/>
              </w:rPr>
            </w:pPr>
          </w:p>
          <w:p w14:paraId="178E322A" w14:textId="77777777" w:rsidR="009C717D" w:rsidRDefault="009C717D" w:rsidP="001564BB">
            <w:pPr>
              <w:rPr>
                <w:sz w:val="20"/>
                <w:szCs w:val="20"/>
              </w:rPr>
            </w:pPr>
          </w:p>
          <w:p w14:paraId="4489FD01" w14:textId="77777777" w:rsidR="009C717D" w:rsidRDefault="009C717D" w:rsidP="001564BB">
            <w:pPr>
              <w:rPr>
                <w:sz w:val="20"/>
                <w:szCs w:val="20"/>
              </w:rPr>
            </w:pPr>
            <w:r>
              <w:rPr>
                <w:sz w:val="20"/>
                <w:szCs w:val="20"/>
              </w:rPr>
              <w:t xml:space="preserve">Der er gang i arbejdet med strukturen for næste år, der arbejdes på en mulighed for en junior bredde løsning </w:t>
            </w:r>
            <w:r w:rsidR="00D63743">
              <w:rPr>
                <w:sz w:val="20"/>
                <w:szCs w:val="20"/>
              </w:rPr>
              <w:t xml:space="preserve">hvor der stadig er </w:t>
            </w:r>
            <w:proofErr w:type="spellStart"/>
            <w:r w:rsidR="00D63743">
              <w:rPr>
                <w:sz w:val="20"/>
                <w:szCs w:val="20"/>
              </w:rPr>
              <w:t>mulghed</w:t>
            </w:r>
            <w:proofErr w:type="spellEnd"/>
            <w:r w:rsidR="00D63743">
              <w:rPr>
                <w:sz w:val="20"/>
                <w:szCs w:val="20"/>
              </w:rPr>
              <w:t xml:space="preserve"> for konkurrence. Af gang til Ingolstadt på torsdag i uge 6, kun Ardi tager med</w:t>
            </w:r>
          </w:p>
          <w:p w14:paraId="07E7F4A4" w14:textId="77777777" w:rsidR="00D63743" w:rsidRDefault="00D63743" w:rsidP="001564BB">
            <w:pPr>
              <w:rPr>
                <w:sz w:val="20"/>
                <w:szCs w:val="20"/>
              </w:rPr>
            </w:pPr>
            <w:r>
              <w:rPr>
                <w:sz w:val="20"/>
                <w:szCs w:val="20"/>
              </w:rPr>
              <w:t>Tur til Belgien er der lige nu 33 tilmeldte, der mangler 2 tilmeldte der regner vi med at finde, så turen bliver til noget.</w:t>
            </w:r>
          </w:p>
          <w:p w14:paraId="7E3E6296" w14:textId="77777777" w:rsidR="00D30EDA" w:rsidRDefault="00D30EDA" w:rsidP="001564BB">
            <w:pPr>
              <w:rPr>
                <w:sz w:val="20"/>
                <w:szCs w:val="20"/>
              </w:rPr>
            </w:pPr>
          </w:p>
          <w:p w14:paraId="77084C84" w14:textId="77777777" w:rsidR="00D30EDA" w:rsidRDefault="00D30EDA" w:rsidP="001564BB">
            <w:pPr>
              <w:rPr>
                <w:sz w:val="20"/>
                <w:szCs w:val="20"/>
              </w:rPr>
            </w:pPr>
            <w:r>
              <w:rPr>
                <w:sz w:val="20"/>
                <w:szCs w:val="20"/>
              </w:rPr>
              <w:t xml:space="preserve">Sanne har været der for at se på det. Programmet for A B C niveau bruges ikke korrekt. Dette tages op på et møde i breddeafdelingen </w:t>
            </w:r>
            <w:r w:rsidR="00F31EFB">
              <w:rPr>
                <w:sz w:val="20"/>
                <w:szCs w:val="20"/>
              </w:rPr>
              <w:t>snarest</w:t>
            </w:r>
            <w:r>
              <w:rPr>
                <w:sz w:val="20"/>
                <w:szCs w:val="20"/>
              </w:rPr>
              <w:t>.</w:t>
            </w:r>
          </w:p>
          <w:p w14:paraId="58562909" w14:textId="6C0B4741" w:rsidR="00E91BFF" w:rsidRDefault="00EE0CB1" w:rsidP="001564BB">
            <w:pPr>
              <w:rPr>
                <w:sz w:val="20"/>
                <w:szCs w:val="20"/>
              </w:rPr>
            </w:pPr>
            <w:r>
              <w:rPr>
                <w:sz w:val="20"/>
                <w:szCs w:val="20"/>
              </w:rPr>
              <w:lastRenderedPageBreak/>
              <w:t>Har lige afholdt både DGI</w:t>
            </w:r>
            <w:r w:rsidR="006D31AA">
              <w:rPr>
                <w:sz w:val="20"/>
                <w:szCs w:val="20"/>
              </w:rPr>
              <w:t>-</w:t>
            </w:r>
            <w:r>
              <w:rPr>
                <w:sz w:val="20"/>
                <w:szCs w:val="20"/>
              </w:rPr>
              <w:t>stævne og Klubmesterskab og begge dele er gået rigtig godt. Begge stævner med overskud også. Næste store stævne er Vest Børnemedley</w:t>
            </w:r>
            <w:r w:rsidR="006D31AA">
              <w:rPr>
                <w:sz w:val="20"/>
                <w:szCs w:val="20"/>
              </w:rPr>
              <w:t>, her tilbydes der også overnatning. Planlægningen af dette års Syd Cup er så småt gået i gang.</w:t>
            </w:r>
          </w:p>
          <w:p w14:paraId="1DAA8E53" w14:textId="77777777" w:rsidR="00E91BFF" w:rsidRDefault="00E91BFF" w:rsidP="001564BB">
            <w:pPr>
              <w:rPr>
                <w:sz w:val="20"/>
                <w:szCs w:val="20"/>
              </w:rPr>
            </w:pPr>
          </w:p>
          <w:p w14:paraId="1B46615C" w14:textId="77777777" w:rsidR="00E91BFF" w:rsidRDefault="00E91BFF" w:rsidP="001564BB">
            <w:pPr>
              <w:rPr>
                <w:sz w:val="20"/>
                <w:szCs w:val="20"/>
              </w:rPr>
            </w:pPr>
            <w:r>
              <w:rPr>
                <w:sz w:val="20"/>
                <w:szCs w:val="20"/>
              </w:rPr>
              <w:t xml:space="preserve">Omdeling af brochurer er stort set i mål. Et par ideer til evt. at sælge lodsedler, vi giver det en chance med 1000 lodsedler. </w:t>
            </w:r>
          </w:p>
          <w:p w14:paraId="220CB31B" w14:textId="77777777" w:rsidR="00FC5180" w:rsidRDefault="00FC5180" w:rsidP="001564BB">
            <w:pPr>
              <w:rPr>
                <w:sz w:val="20"/>
                <w:szCs w:val="20"/>
              </w:rPr>
            </w:pPr>
          </w:p>
          <w:p w14:paraId="7EF9EA37" w14:textId="1CB3C87D" w:rsidR="00FC5180" w:rsidRDefault="00FC5180" w:rsidP="001564BB">
            <w:pPr>
              <w:rPr>
                <w:sz w:val="20"/>
                <w:szCs w:val="20"/>
              </w:rPr>
            </w:pPr>
            <w:r>
              <w:rPr>
                <w:sz w:val="20"/>
                <w:szCs w:val="20"/>
              </w:rPr>
              <w:t>Intet nyt.</w:t>
            </w:r>
          </w:p>
          <w:p w14:paraId="381F1816" w14:textId="77777777" w:rsidR="00505A96" w:rsidRDefault="00505A96" w:rsidP="001564BB">
            <w:pPr>
              <w:rPr>
                <w:sz w:val="20"/>
                <w:szCs w:val="20"/>
              </w:rPr>
            </w:pPr>
          </w:p>
          <w:p w14:paraId="40E6BA5B" w14:textId="40B51ECE" w:rsidR="00FC5180" w:rsidRDefault="00FC5180" w:rsidP="001564BB">
            <w:pPr>
              <w:rPr>
                <w:sz w:val="20"/>
                <w:szCs w:val="20"/>
              </w:rPr>
            </w:pPr>
            <w:r>
              <w:rPr>
                <w:sz w:val="20"/>
                <w:szCs w:val="20"/>
              </w:rPr>
              <w:t>Antallet af ny</w:t>
            </w:r>
            <w:r w:rsidR="00505A96">
              <w:rPr>
                <w:sz w:val="20"/>
                <w:szCs w:val="20"/>
              </w:rPr>
              <w:t xml:space="preserve"> </w:t>
            </w:r>
            <w:r>
              <w:rPr>
                <w:sz w:val="20"/>
                <w:szCs w:val="20"/>
              </w:rPr>
              <w:t>tilmeldinger</w:t>
            </w:r>
            <w:r w:rsidR="00505A96">
              <w:rPr>
                <w:sz w:val="20"/>
                <w:szCs w:val="20"/>
              </w:rPr>
              <w:t xml:space="preserve"> </w:t>
            </w:r>
            <w:r>
              <w:rPr>
                <w:sz w:val="20"/>
                <w:szCs w:val="20"/>
              </w:rPr>
              <w:t xml:space="preserve">er ikke </w:t>
            </w:r>
            <w:r w:rsidR="00505A96">
              <w:rPr>
                <w:sz w:val="20"/>
                <w:szCs w:val="20"/>
              </w:rPr>
              <w:t xml:space="preserve">større end sidste år. Crawl holdet er eneste undtagelse hvor der er 10 tilmeldinger. Der skal en folder ud igen omkring sommerferien. Der søges DIF om midler hertil. Hal booking til næste sæson skal gøres nu, som udgangspunkt booker vi samme tider som </w:t>
            </w:r>
            <w:r w:rsidR="002E3D9B">
              <w:rPr>
                <w:sz w:val="20"/>
                <w:szCs w:val="20"/>
              </w:rPr>
              <w:t>i år</w:t>
            </w:r>
            <w:r w:rsidR="00505A96">
              <w:rPr>
                <w:sz w:val="20"/>
                <w:szCs w:val="20"/>
              </w:rPr>
              <w:t>.</w:t>
            </w:r>
          </w:p>
          <w:p w14:paraId="73D8C8EC" w14:textId="77777777" w:rsidR="00505A96" w:rsidRDefault="00505A96" w:rsidP="001564BB">
            <w:pPr>
              <w:rPr>
                <w:sz w:val="20"/>
                <w:szCs w:val="20"/>
              </w:rPr>
            </w:pPr>
          </w:p>
          <w:p w14:paraId="07455BBD" w14:textId="7AF46770" w:rsidR="00505A96" w:rsidRPr="00EB52F2" w:rsidRDefault="002E3D9B" w:rsidP="001564BB">
            <w:pPr>
              <w:rPr>
                <w:sz w:val="20"/>
                <w:szCs w:val="20"/>
              </w:rPr>
            </w:pPr>
            <w:r>
              <w:rPr>
                <w:sz w:val="20"/>
                <w:szCs w:val="20"/>
              </w:rPr>
              <w:t>Intet nyt.</w:t>
            </w:r>
          </w:p>
        </w:tc>
        <w:tc>
          <w:tcPr>
            <w:tcW w:w="636" w:type="pct"/>
          </w:tcPr>
          <w:p w14:paraId="0ADD0BC6" w14:textId="77777777" w:rsidR="004F3DE6" w:rsidRPr="00445AFD" w:rsidRDefault="004F3DE6" w:rsidP="001564BB">
            <w:pPr>
              <w:tabs>
                <w:tab w:val="left" w:pos="3629"/>
                <w:tab w:val="left" w:pos="6010"/>
                <w:tab w:val="left" w:pos="8392"/>
              </w:tabs>
              <w:jc w:val="right"/>
            </w:pPr>
          </w:p>
        </w:tc>
      </w:tr>
      <w:tr w:rsidR="00693756" w:rsidRPr="00445AFD" w14:paraId="2E698F1A" w14:textId="77777777" w:rsidTr="000156CE">
        <w:trPr>
          <w:trHeight w:val="284"/>
        </w:trPr>
        <w:tc>
          <w:tcPr>
            <w:tcW w:w="1688" w:type="pct"/>
            <w:tcMar>
              <w:top w:w="0" w:type="dxa"/>
              <w:left w:w="57" w:type="dxa"/>
              <w:bottom w:w="0" w:type="dxa"/>
              <w:right w:w="227" w:type="dxa"/>
            </w:tcMar>
          </w:tcPr>
          <w:p w14:paraId="31C04806" w14:textId="77777777" w:rsidR="00693756" w:rsidRPr="000224B6" w:rsidRDefault="00693756" w:rsidP="001564BB">
            <w:pPr>
              <w:pStyle w:val="xNormal"/>
              <w:rPr>
                <w:lang w:val="da-DK"/>
              </w:rPr>
            </w:pPr>
          </w:p>
        </w:tc>
        <w:tc>
          <w:tcPr>
            <w:tcW w:w="2676" w:type="pct"/>
            <w:tcMar>
              <w:top w:w="0" w:type="dxa"/>
              <w:left w:w="57" w:type="dxa"/>
              <w:bottom w:w="0" w:type="dxa"/>
              <w:right w:w="57" w:type="dxa"/>
            </w:tcMar>
          </w:tcPr>
          <w:p w14:paraId="49A57EFB" w14:textId="0D312595" w:rsidR="00693756" w:rsidRDefault="00693756" w:rsidP="001564BB"/>
          <w:p w14:paraId="3897D3F0" w14:textId="31D16892" w:rsidR="00FC5180" w:rsidRPr="00445AFD" w:rsidRDefault="00FC5180" w:rsidP="001564BB"/>
        </w:tc>
        <w:tc>
          <w:tcPr>
            <w:tcW w:w="636" w:type="pct"/>
          </w:tcPr>
          <w:p w14:paraId="33AA7C26" w14:textId="77777777" w:rsidR="00693756" w:rsidRPr="00445AFD" w:rsidRDefault="00693756" w:rsidP="001564BB">
            <w:pPr>
              <w:tabs>
                <w:tab w:val="left" w:pos="3629"/>
                <w:tab w:val="left" w:pos="6010"/>
                <w:tab w:val="left" w:pos="8392"/>
              </w:tabs>
              <w:jc w:val="right"/>
            </w:pPr>
          </w:p>
        </w:tc>
      </w:tr>
      <w:tr w:rsidR="00693756" w:rsidRPr="00C3246A" w14:paraId="1A1C793E" w14:textId="77777777" w:rsidTr="000156CE">
        <w:trPr>
          <w:trHeight w:val="284"/>
        </w:trPr>
        <w:tc>
          <w:tcPr>
            <w:tcW w:w="1688" w:type="pct"/>
            <w:tcMar>
              <w:top w:w="0" w:type="dxa"/>
              <w:left w:w="57" w:type="dxa"/>
              <w:bottom w:w="0" w:type="dxa"/>
              <w:right w:w="227" w:type="dxa"/>
            </w:tcMar>
          </w:tcPr>
          <w:p w14:paraId="4EF31BC1" w14:textId="4D4D3394" w:rsidR="007C4DB0" w:rsidRPr="007141E4" w:rsidRDefault="00693756" w:rsidP="007141E4">
            <w:pPr>
              <w:pStyle w:val="xNormal"/>
              <w:rPr>
                <w:lang w:val="da-DK"/>
              </w:rPr>
            </w:pPr>
            <w:r w:rsidRPr="000224B6">
              <w:rPr>
                <w:lang w:val="da-DK"/>
              </w:rPr>
              <w:t>Indkomne emner</w:t>
            </w:r>
            <w:r w:rsidR="00063DBC" w:rsidRPr="000224B6">
              <w:rPr>
                <w:lang w:val="da-DK"/>
              </w:rPr>
              <w:t xml:space="preserve"> </w:t>
            </w:r>
            <w:r w:rsidR="00911CB5">
              <w:rPr>
                <w:lang w:val="da-DK"/>
              </w:rPr>
              <w:t>(</w:t>
            </w:r>
            <w:r w:rsidR="00B05D28">
              <w:rPr>
                <w:lang w:val="da-DK"/>
              </w:rPr>
              <w:t>20</w:t>
            </w:r>
            <w:r w:rsidR="00063DBC" w:rsidRPr="000224B6">
              <w:rPr>
                <w:lang w:val="da-DK"/>
              </w:rPr>
              <w:t>:</w:t>
            </w:r>
            <w:r w:rsidR="00B05D28">
              <w:rPr>
                <w:lang w:val="da-DK"/>
              </w:rPr>
              <w:t>1</w:t>
            </w:r>
            <w:r w:rsidR="00E80424">
              <w:rPr>
                <w:lang w:val="da-DK"/>
              </w:rPr>
              <w:t>5</w:t>
            </w:r>
            <w:r w:rsidR="00063DBC" w:rsidRPr="000224B6">
              <w:rPr>
                <w:lang w:val="da-DK"/>
              </w:rPr>
              <w:t>-</w:t>
            </w:r>
            <w:r w:rsidR="00911CB5">
              <w:rPr>
                <w:lang w:val="da-DK"/>
              </w:rPr>
              <w:t>20</w:t>
            </w:r>
            <w:r w:rsidR="00063DBC" w:rsidRPr="000224B6">
              <w:rPr>
                <w:lang w:val="da-DK"/>
              </w:rPr>
              <w:t>:</w:t>
            </w:r>
            <w:r w:rsidR="00FF027F">
              <w:rPr>
                <w:lang w:val="da-DK"/>
              </w:rPr>
              <w:t>45</w:t>
            </w:r>
            <w:r w:rsidR="009F50E8" w:rsidRPr="000224B6">
              <w:rPr>
                <w:lang w:val="da-DK"/>
              </w:rPr>
              <w:t>)</w:t>
            </w:r>
            <w:r w:rsidR="001865FD" w:rsidRPr="000224B6">
              <w:rPr>
                <w:lang w:val="da-DK"/>
              </w:rPr>
              <w:t>:</w:t>
            </w:r>
          </w:p>
          <w:p w14:paraId="3D03C699" w14:textId="77777777" w:rsidR="00527744" w:rsidRDefault="00FF027F" w:rsidP="00527744">
            <w:pPr>
              <w:pStyle w:val="xNormal"/>
              <w:numPr>
                <w:ilvl w:val="0"/>
                <w:numId w:val="22"/>
              </w:numPr>
              <w:rPr>
                <w:sz w:val="20"/>
                <w:szCs w:val="20"/>
                <w:lang w:val="da-DK"/>
              </w:rPr>
            </w:pPr>
            <w:r>
              <w:rPr>
                <w:sz w:val="20"/>
                <w:szCs w:val="20"/>
                <w:lang w:val="da-DK"/>
              </w:rPr>
              <w:t>Rammer og retningslinjer, stævner og træningslejre.</w:t>
            </w:r>
          </w:p>
          <w:p w14:paraId="6CA80484" w14:textId="77777777" w:rsidR="00FF027F" w:rsidRDefault="00FF027F" w:rsidP="00527744">
            <w:pPr>
              <w:pStyle w:val="xNormal"/>
              <w:numPr>
                <w:ilvl w:val="0"/>
                <w:numId w:val="22"/>
              </w:numPr>
              <w:rPr>
                <w:sz w:val="20"/>
                <w:szCs w:val="20"/>
                <w:lang w:val="da-DK"/>
              </w:rPr>
            </w:pPr>
            <w:r>
              <w:rPr>
                <w:sz w:val="20"/>
                <w:szCs w:val="20"/>
                <w:lang w:val="da-DK"/>
              </w:rPr>
              <w:t>Økonomisk dækning ved udtagelse til internationalemesterskaber.</w:t>
            </w:r>
          </w:p>
          <w:p w14:paraId="6DF8B1A3" w14:textId="4801F68F" w:rsidR="00FF027F" w:rsidRDefault="00FF027F" w:rsidP="00527744">
            <w:pPr>
              <w:pStyle w:val="xNormal"/>
              <w:numPr>
                <w:ilvl w:val="0"/>
                <w:numId w:val="22"/>
              </w:numPr>
              <w:rPr>
                <w:sz w:val="20"/>
                <w:szCs w:val="20"/>
                <w:lang w:val="da-DK"/>
              </w:rPr>
            </w:pPr>
            <w:r>
              <w:rPr>
                <w:sz w:val="20"/>
                <w:szCs w:val="20"/>
                <w:lang w:val="da-DK"/>
              </w:rPr>
              <w:t>SoMe politik.</w:t>
            </w:r>
          </w:p>
          <w:p w14:paraId="0E5C94C8" w14:textId="77777777" w:rsidR="00716ADC" w:rsidRDefault="00716ADC" w:rsidP="00716ADC">
            <w:pPr>
              <w:pStyle w:val="xNormal"/>
              <w:rPr>
                <w:sz w:val="20"/>
                <w:szCs w:val="20"/>
                <w:lang w:val="da-DK"/>
              </w:rPr>
            </w:pPr>
          </w:p>
          <w:p w14:paraId="582533A4" w14:textId="3DAA7E76" w:rsidR="00FF027F" w:rsidRDefault="00FF027F" w:rsidP="00527744">
            <w:pPr>
              <w:pStyle w:val="xNormal"/>
              <w:numPr>
                <w:ilvl w:val="0"/>
                <w:numId w:val="22"/>
              </w:numPr>
              <w:rPr>
                <w:sz w:val="20"/>
                <w:szCs w:val="20"/>
                <w:lang w:val="da-DK"/>
              </w:rPr>
            </w:pPr>
            <w:r>
              <w:rPr>
                <w:sz w:val="20"/>
                <w:szCs w:val="20"/>
                <w:lang w:val="da-DK"/>
              </w:rPr>
              <w:t>Gavepolitik.</w:t>
            </w:r>
          </w:p>
          <w:p w14:paraId="50C245F0" w14:textId="512FBA24" w:rsidR="00716ADC" w:rsidRDefault="00716ADC" w:rsidP="00716ADC">
            <w:pPr>
              <w:pStyle w:val="xNormal"/>
              <w:rPr>
                <w:sz w:val="20"/>
                <w:szCs w:val="20"/>
                <w:lang w:val="da-DK"/>
              </w:rPr>
            </w:pPr>
          </w:p>
          <w:p w14:paraId="2F04CF62" w14:textId="77777777" w:rsidR="006C1DF7" w:rsidRDefault="006C1DF7" w:rsidP="00716ADC">
            <w:pPr>
              <w:pStyle w:val="xNormal"/>
              <w:rPr>
                <w:sz w:val="20"/>
                <w:szCs w:val="20"/>
                <w:lang w:val="da-DK"/>
              </w:rPr>
            </w:pPr>
          </w:p>
          <w:p w14:paraId="7D7146E3" w14:textId="11613DF0" w:rsidR="00FF027F" w:rsidRPr="003A51BA" w:rsidRDefault="00FF027F" w:rsidP="00527744">
            <w:pPr>
              <w:pStyle w:val="xNormal"/>
              <w:numPr>
                <w:ilvl w:val="0"/>
                <w:numId w:val="22"/>
              </w:numPr>
              <w:rPr>
                <w:sz w:val="20"/>
                <w:szCs w:val="20"/>
                <w:lang w:val="da-DK"/>
              </w:rPr>
            </w:pPr>
            <w:r>
              <w:rPr>
                <w:sz w:val="20"/>
                <w:szCs w:val="20"/>
                <w:lang w:val="da-DK"/>
              </w:rPr>
              <w:t>Livredder prøver.</w:t>
            </w:r>
          </w:p>
        </w:tc>
        <w:tc>
          <w:tcPr>
            <w:tcW w:w="2676" w:type="pct"/>
            <w:tcMar>
              <w:top w:w="0" w:type="dxa"/>
              <w:left w:w="57" w:type="dxa"/>
              <w:bottom w:w="0" w:type="dxa"/>
              <w:right w:w="57" w:type="dxa"/>
            </w:tcMar>
          </w:tcPr>
          <w:p w14:paraId="3CF8C5E4" w14:textId="77777777" w:rsidR="00693756" w:rsidRPr="002E3D9B" w:rsidRDefault="00693756" w:rsidP="001564BB">
            <w:pPr>
              <w:rPr>
                <w:sz w:val="20"/>
                <w:szCs w:val="20"/>
              </w:rPr>
            </w:pPr>
          </w:p>
          <w:p w14:paraId="622B598A" w14:textId="5024FD61" w:rsidR="002E3D9B" w:rsidRDefault="002E3D9B" w:rsidP="001564BB">
            <w:pPr>
              <w:rPr>
                <w:sz w:val="20"/>
                <w:szCs w:val="20"/>
              </w:rPr>
            </w:pPr>
            <w:r>
              <w:rPr>
                <w:sz w:val="20"/>
                <w:szCs w:val="20"/>
              </w:rPr>
              <w:t>Det udsendte oplæg er godkendt og gældende for nu.</w:t>
            </w:r>
          </w:p>
          <w:p w14:paraId="6FA8E5C7" w14:textId="77777777" w:rsidR="002E3D9B" w:rsidRDefault="002E3D9B" w:rsidP="001564BB">
            <w:pPr>
              <w:rPr>
                <w:sz w:val="20"/>
                <w:szCs w:val="20"/>
              </w:rPr>
            </w:pPr>
          </w:p>
          <w:p w14:paraId="1DBAF1D6" w14:textId="77777777" w:rsidR="002E3D9B" w:rsidRDefault="002E3D9B" w:rsidP="001564BB">
            <w:pPr>
              <w:rPr>
                <w:sz w:val="20"/>
                <w:szCs w:val="20"/>
              </w:rPr>
            </w:pPr>
            <w:r>
              <w:rPr>
                <w:sz w:val="20"/>
                <w:szCs w:val="20"/>
              </w:rPr>
              <w:t>Det udsendte oplæg er godkendt og gældende for nu.</w:t>
            </w:r>
          </w:p>
          <w:p w14:paraId="4D6FDBCE" w14:textId="77777777" w:rsidR="0026553B" w:rsidRDefault="0026553B" w:rsidP="001564BB">
            <w:pPr>
              <w:rPr>
                <w:sz w:val="20"/>
                <w:szCs w:val="20"/>
              </w:rPr>
            </w:pPr>
          </w:p>
          <w:p w14:paraId="3D564F78" w14:textId="77777777" w:rsidR="0026553B" w:rsidRDefault="0026553B" w:rsidP="001564BB">
            <w:pPr>
              <w:rPr>
                <w:sz w:val="20"/>
                <w:szCs w:val="20"/>
              </w:rPr>
            </w:pPr>
          </w:p>
          <w:p w14:paraId="67BFD22D" w14:textId="10C4856A" w:rsidR="0026553B" w:rsidRDefault="00EE4986" w:rsidP="001564BB">
            <w:pPr>
              <w:rPr>
                <w:sz w:val="20"/>
                <w:szCs w:val="20"/>
              </w:rPr>
            </w:pPr>
            <w:r>
              <w:rPr>
                <w:sz w:val="20"/>
                <w:szCs w:val="20"/>
              </w:rPr>
              <w:t>Oplæg sendes ud til bestyrelsen og tages op på næste bestyrelsesmøde.</w:t>
            </w:r>
          </w:p>
          <w:p w14:paraId="5E3EF54B" w14:textId="77777777" w:rsidR="00716ADC" w:rsidRDefault="00716ADC" w:rsidP="001564BB">
            <w:pPr>
              <w:rPr>
                <w:sz w:val="20"/>
                <w:szCs w:val="20"/>
              </w:rPr>
            </w:pPr>
          </w:p>
          <w:p w14:paraId="4ECCC795" w14:textId="0157955E" w:rsidR="00EE4986" w:rsidRDefault="00716ADC" w:rsidP="001564BB">
            <w:pPr>
              <w:rPr>
                <w:sz w:val="20"/>
                <w:szCs w:val="20"/>
              </w:rPr>
            </w:pPr>
            <w:r>
              <w:rPr>
                <w:sz w:val="20"/>
                <w:szCs w:val="20"/>
              </w:rPr>
              <w:t>Oplæg gennemgået og diskuteret, tages op igen på næste bestyrelsesmøde.</w:t>
            </w:r>
          </w:p>
          <w:p w14:paraId="1809F604" w14:textId="77777777" w:rsidR="006C1DF7" w:rsidRDefault="006C1DF7" w:rsidP="001564BB">
            <w:pPr>
              <w:rPr>
                <w:sz w:val="20"/>
                <w:szCs w:val="20"/>
              </w:rPr>
            </w:pPr>
          </w:p>
          <w:p w14:paraId="7DB962B4" w14:textId="6F0D308C" w:rsidR="00716ADC" w:rsidRPr="002E3D9B" w:rsidRDefault="006C1DF7" w:rsidP="001564BB">
            <w:pPr>
              <w:rPr>
                <w:sz w:val="20"/>
                <w:szCs w:val="20"/>
              </w:rPr>
            </w:pPr>
            <w:r>
              <w:rPr>
                <w:sz w:val="20"/>
                <w:szCs w:val="20"/>
              </w:rPr>
              <w:t>Det er svært at få sat nogle datoer for afholdelse</w:t>
            </w:r>
            <w:r w:rsidR="00B347F5">
              <w:rPr>
                <w:sz w:val="20"/>
                <w:szCs w:val="20"/>
              </w:rPr>
              <w:t>, med vores nuværende instruktører</w:t>
            </w:r>
            <w:r>
              <w:rPr>
                <w:sz w:val="20"/>
                <w:szCs w:val="20"/>
              </w:rPr>
              <w:t xml:space="preserve">. Birk vil gerne tage uddannelsen, </w:t>
            </w:r>
            <w:r w:rsidR="00B347F5">
              <w:rPr>
                <w:sz w:val="20"/>
                <w:szCs w:val="20"/>
              </w:rPr>
              <w:t>vi prøver at få ham afsted hurtigst muligt. Bos kan også være en mulighed</w:t>
            </w:r>
            <w:r w:rsidR="00480C58">
              <w:rPr>
                <w:sz w:val="20"/>
                <w:szCs w:val="20"/>
              </w:rPr>
              <w:t xml:space="preserve"> hvis han vil.</w:t>
            </w:r>
          </w:p>
        </w:tc>
        <w:tc>
          <w:tcPr>
            <w:tcW w:w="636" w:type="pct"/>
          </w:tcPr>
          <w:p w14:paraId="4C0C977D" w14:textId="77777777" w:rsidR="00693756" w:rsidRPr="008E1657" w:rsidRDefault="00693756" w:rsidP="001564BB">
            <w:pPr>
              <w:tabs>
                <w:tab w:val="left" w:pos="3629"/>
                <w:tab w:val="left" w:pos="6010"/>
                <w:tab w:val="left" w:pos="8392"/>
              </w:tabs>
              <w:jc w:val="right"/>
            </w:pPr>
          </w:p>
        </w:tc>
      </w:tr>
      <w:tr w:rsidR="00693756" w:rsidRPr="00C3246A" w14:paraId="261AA73B" w14:textId="77777777" w:rsidTr="000156CE">
        <w:trPr>
          <w:trHeight w:val="284"/>
        </w:trPr>
        <w:tc>
          <w:tcPr>
            <w:tcW w:w="1688" w:type="pct"/>
            <w:tcMar>
              <w:top w:w="0" w:type="dxa"/>
              <w:left w:w="57" w:type="dxa"/>
              <w:bottom w:w="0" w:type="dxa"/>
              <w:right w:w="227" w:type="dxa"/>
            </w:tcMar>
          </w:tcPr>
          <w:p w14:paraId="51640967" w14:textId="26B18B1F" w:rsidR="00B74902" w:rsidRPr="008E1657" w:rsidRDefault="00B74902" w:rsidP="001564BB">
            <w:pPr>
              <w:pStyle w:val="xNormal"/>
              <w:rPr>
                <w:lang w:val="da-DK"/>
              </w:rPr>
            </w:pPr>
          </w:p>
        </w:tc>
        <w:tc>
          <w:tcPr>
            <w:tcW w:w="2676" w:type="pct"/>
            <w:tcMar>
              <w:top w:w="0" w:type="dxa"/>
              <w:left w:w="57" w:type="dxa"/>
              <w:bottom w:w="0" w:type="dxa"/>
              <w:right w:w="57" w:type="dxa"/>
            </w:tcMar>
          </w:tcPr>
          <w:p w14:paraId="05C99202" w14:textId="77777777" w:rsidR="00693756" w:rsidRPr="002E3D9B" w:rsidRDefault="00693756" w:rsidP="001564BB">
            <w:pPr>
              <w:rPr>
                <w:sz w:val="20"/>
                <w:szCs w:val="20"/>
              </w:rPr>
            </w:pPr>
          </w:p>
        </w:tc>
        <w:tc>
          <w:tcPr>
            <w:tcW w:w="636" w:type="pct"/>
          </w:tcPr>
          <w:p w14:paraId="20F3052F" w14:textId="77777777" w:rsidR="00693756" w:rsidRPr="008E1657" w:rsidRDefault="00693756" w:rsidP="001564BB">
            <w:pPr>
              <w:tabs>
                <w:tab w:val="left" w:pos="3629"/>
                <w:tab w:val="left" w:pos="6010"/>
                <w:tab w:val="left" w:pos="8392"/>
              </w:tabs>
              <w:jc w:val="right"/>
            </w:pPr>
          </w:p>
        </w:tc>
      </w:tr>
      <w:tr w:rsidR="00693756" w:rsidRPr="00445AFD" w14:paraId="626EFCF9" w14:textId="77777777" w:rsidTr="000156CE">
        <w:trPr>
          <w:trHeight w:val="284"/>
        </w:trPr>
        <w:tc>
          <w:tcPr>
            <w:tcW w:w="1688" w:type="pct"/>
            <w:tcMar>
              <w:top w:w="0" w:type="dxa"/>
              <w:left w:w="57" w:type="dxa"/>
              <w:bottom w:w="0" w:type="dxa"/>
              <w:right w:w="227" w:type="dxa"/>
            </w:tcMar>
          </w:tcPr>
          <w:p w14:paraId="678E3D07" w14:textId="0A03E271" w:rsidR="00693756" w:rsidRPr="000224B6" w:rsidRDefault="00693756" w:rsidP="001564BB">
            <w:pPr>
              <w:pStyle w:val="xNormal"/>
              <w:rPr>
                <w:lang w:val="da-DK"/>
              </w:rPr>
            </w:pPr>
            <w:r w:rsidRPr="000224B6">
              <w:rPr>
                <w:lang w:val="da-DK"/>
              </w:rPr>
              <w:t>Bordet rundt</w:t>
            </w:r>
            <w:r w:rsidR="008F1838">
              <w:rPr>
                <w:lang w:val="da-DK"/>
              </w:rPr>
              <w:t>/Evt.</w:t>
            </w:r>
            <w:r w:rsidR="009F50E8" w:rsidRPr="000224B6">
              <w:rPr>
                <w:lang w:val="da-DK"/>
              </w:rPr>
              <w:t xml:space="preserve"> (</w:t>
            </w:r>
            <w:r w:rsidR="00911CB5">
              <w:rPr>
                <w:lang w:val="da-DK"/>
              </w:rPr>
              <w:t>20</w:t>
            </w:r>
            <w:r w:rsidR="009F50E8" w:rsidRPr="000224B6">
              <w:rPr>
                <w:lang w:val="da-DK"/>
              </w:rPr>
              <w:t>:</w:t>
            </w:r>
            <w:r w:rsidR="00FF027F">
              <w:rPr>
                <w:lang w:val="da-DK"/>
              </w:rPr>
              <w:t>45</w:t>
            </w:r>
            <w:r w:rsidR="009F50E8" w:rsidRPr="000224B6">
              <w:rPr>
                <w:lang w:val="da-DK"/>
              </w:rPr>
              <w:t>-</w:t>
            </w:r>
            <w:r w:rsidR="008F1838">
              <w:rPr>
                <w:lang w:val="da-DK"/>
              </w:rPr>
              <w:t>20</w:t>
            </w:r>
            <w:r w:rsidR="009F50E8" w:rsidRPr="000224B6">
              <w:rPr>
                <w:lang w:val="da-DK"/>
              </w:rPr>
              <w:t>:</w:t>
            </w:r>
            <w:r w:rsidR="003C4177">
              <w:rPr>
                <w:lang w:val="da-DK"/>
              </w:rPr>
              <w:t>5</w:t>
            </w:r>
            <w:r w:rsidR="00FF027F">
              <w:rPr>
                <w:lang w:val="da-DK"/>
              </w:rPr>
              <w:t>5</w:t>
            </w:r>
            <w:r w:rsidR="009F50E8" w:rsidRPr="000224B6">
              <w:rPr>
                <w:lang w:val="da-DK"/>
              </w:rPr>
              <w:t>)</w:t>
            </w:r>
            <w:r w:rsidR="00325C72" w:rsidRPr="000224B6">
              <w:rPr>
                <w:lang w:val="da-DK"/>
              </w:rPr>
              <w:t>:</w:t>
            </w:r>
          </w:p>
          <w:p w14:paraId="604D1A36" w14:textId="77777777" w:rsidR="00D8101A" w:rsidRDefault="00D8101A" w:rsidP="001564BB">
            <w:pPr>
              <w:pStyle w:val="xNormal"/>
              <w:rPr>
                <w:lang w:val="da-DK"/>
              </w:rPr>
            </w:pPr>
          </w:p>
          <w:p w14:paraId="56C81108" w14:textId="036F4F98" w:rsidR="006765E3" w:rsidRPr="000224B6" w:rsidRDefault="006765E3" w:rsidP="001564BB">
            <w:pPr>
              <w:pStyle w:val="xNormal"/>
              <w:rPr>
                <w:lang w:val="da-DK"/>
              </w:rPr>
            </w:pPr>
          </w:p>
        </w:tc>
        <w:tc>
          <w:tcPr>
            <w:tcW w:w="2676" w:type="pct"/>
            <w:tcMar>
              <w:top w:w="0" w:type="dxa"/>
              <w:left w:w="57" w:type="dxa"/>
              <w:bottom w:w="0" w:type="dxa"/>
              <w:right w:w="57" w:type="dxa"/>
            </w:tcMar>
          </w:tcPr>
          <w:p w14:paraId="6C0F428F" w14:textId="77777777" w:rsidR="00693756" w:rsidRDefault="00480C58" w:rsidP="001564BB">
            <w:pPr>
              <w:rPr>
                <w:sz w:val="20"/>
                <w:szCs w:val="20"/>
              </w:rPr>
            </w:pPr>
            <w:r>
              <w:rPr>
                <w:sz w:val="20"/>
                <w:szCs w:val="20"/>
              </w:rPr>
              <w:t>Cloud løsninger: Der laves et separat møde herom i uge 8.</w:t>
            </w:r>
          </w:p>
          <w:p w14:paraId="094E7037" w14:textId="6C24ED87" w:rsidR="00480C58" w:rsidRDefault="006765E3" w:rsidP="001564BB">
            <w:pPr>
              <w:rPr>
                <w:sz w:val="20"/>
                <w:szCs w:val="20"/>
              </w:rPr>
            </w:pPr>
            <w:r>
              <w:rPr>
                <w:sz w:val="20"/>
                <w:szCs w:val="20"/>
              </w:rPr>
              <w:t xml:space="preserve">Pladerne skal services og kigges igennem, stik osv. Skal skiftes. Reservedele bestilles hjem. </w:t>
            </w:r>
            <w:r w:rsidR="00183D6E">
              <w:rPr>
                <w:sz w:val="20"/>
                <w:szCs w:val="20"/>
              </w:rPr>
              <w:t>Head sæt mikrofon til speaker bestilles hjem.</w:t>
            </w:r>
          </w:p>
          <w:p w14:paraId="5FB93586" w14:textId="77777777" w:rsidR="00FE3E4A" w:rsidRDefault="00FE3E4A" w:rsidP="001564BB">
            <w:pPr>
              <w:rPr>
                <w:sz w:val="20"/>
                <w:szCs w:val="20"/>
              </w:rPr>
            </w:pPr>
          </w:p>
          <w:p w14:paraId="56978239" w14:textId="7EB9621C" w:rsidR="00183D6E" w:rsidRDefault="00183D6E" w:rsidP="001564BB">
            <w:pPr>
              <w:rPr>
                <w:sz w:val="20"/>
                <w:szCs w:val="20"/>
              </w:rPr>
            </w:pPr>
            <w:r>
              <w:rPr>
                <w:sz w:val="20"/>
                <w:szCs w:val="20"/>
              </w:rPr>
              <w:t>Der er 4 der mangler at betale anden rate, der er taget hånd omkring dette.</w:t>
            </w:r>
          </w:p>
          <w:p w14:paraId="4AC87E0A" w14:textId="77777777" w:rsidR="00183D6E" w:rsidRDefault="00183D6E" w:rsidP="001564BB">
            <w:pPr>
              <w:rPr>
                <w:sz w:val="20"/>
                <w:szCs w:val="20"/>
              </w:rPr>
            </w:pPr>
          </w:p>
          <w:p w14:paraId="2D89D064" w14:textId="71EF11A8" w:rsidR="00FE3E4A" w:rsidRDefault="00FE3E4A" w:rsidP="001564BB">
            <w:pPr>
              <w:rPr>
                <w:sz w:val="20"/>
                <w:szCs w:val="20"/>
              </w:rPr>
            </w:pPr>
            <w:r>
              <w:rPr>
                <w:sz w:val="20"/>
                <w:szCs w:val="20"/>
              </w:rPr>
              <w:t>Projekt i DIF der er sponsoreret af Mærsk fonden omkring fastholdelse af de unge i foreningsidræt og frivilligt arbejde i foreningslivet.</w:t>
            </w:r>
          </w:p>
          <w:p w14:paraId="42E11203" w14:textId="77777777" w:rsidR="00E03036" w:rsidRDefault="00E03036" w:rsidP="001564BB">
            <w:pPr>
              <w:rPr>
                <w:sz w:val="20"/>
                <w:szCs w:val="20"/>
              </w:rPr>
            </w:pPr>
          </w:p>
          <w:p w14:paraId="04428F25" w14:textId="393CF0CF" w:rsidR="00E03036" w:rsidRDefault="00E03036" w:rsidP="001564BB">
            <w:pPr>
              <w:rPr>
                <w:sz w:val="20"/>
                <w:szCs w:val="20"/>
              </w:rPr>
            </w:pPr>
            <w:r>
              <w:rPr>
                <w:sz w:val="20"/>
                <w:szCs w:val="20"/>
              </w:rPr>
              <w:t xml:space="preserve">Søgning i fonde til evt. rygstartsbøjler. </w:t>
            </w:r>
          </w:p>
          <w:p w14:paraId="54C7ECA5" w14:textId="77777777" w:rsidR="00E03036" w:rsidRDefault="00E03036" w:rsidP="001564BB">
            <w:pPr>
              <w:rPr>
                <w:sz w:val="20"/>
                <w:szCs w:val="20"/>
              </w:rPr>
            </w:pPr>
          </w:p>
          <w:p w14:paraId="5442316D" w14:textId="295C4B77" w:rsidR="00122E58" w:rsidRPr="00480C58" w:rsidRDefault="00122E58" w:rsidP="001564BB">
            <w:pPr>
              <w:rPr>
                <w:sz w:val="20"/>
                <w:szCs w:val="20"/>
              </w:rPr>
            </w:pPr>
          </w:p>
        </w:tc>
        <w:tc>
          <w:tcPr>
            <w:tcW w:w="636" w:type="pct"/>
          </w:tcPr>
          <w:p w14:paraId="0A6F146B" w14:textId="77777777" w:rsidR="00693756" w:rsidRPr="00445AFD" w:rsidRDefault="00693756" w:rsidP="001564BB">
            <w:pPr>
              <w:tabs>
                <w:tab w:val="left" w:pos="3629"/>
                <w:tab w:val="left" w:pos="6010"/>
                <w:tab w:val="left" w:pos="8392"/>
              </w:tabs>
              <w:jc w:val="right"/>
            </w:pPr>
          </w:p>
        </w:tc>
      </w:tr>
      <w:tr w:rsidR="008F1838" w:rsidRPr="00445AFD" w14:paraId="0B718AC2" w14:textId="77777777" w:rsidTr="000156CE">
        <w:trPr>
          <w:trHeight w:val="284"/>
        </w:trPr>
        <w:tc>
          <w:tcPr>
            <w:tcW w:w="1688" w:type="pct"/>
            <w:tcMar>
              <w:top w:w="0" w:type="dxa"/>
              <w:left w:w="57" w:type="dxa"/>
              <w:bottom w:w="0" w:type="dxa"/>
              <w:right w:w="227" w:type="dxa"/>
            </w:tcMar>
          </w:tcPr>
          <w:p w14:paraId="56EBCDD3" w14:textId="341975BE" w:rsidR="008F1838" w:rsidRPr="000224B6" w:rsidRDefault="008F1838" w:rsidP="008F1838">
            <w:pPr>
              <w:pStyle w:val="xNormal"/>
              <w:rPr>
                <w:lang w:val="da-DK"/>
              </w:rPr>
            </w:pPr>
            <w:r w:rsidRPr="000224B6">
              <w:rPr>
                <w:lang w:val="da-DK"/>
              </w:rPr>
              <w:t>Kommunikation</w:t>
            </w:r>
            <w:r>
              <w:rPr>
                <w:lang w:val="da-DK"/>
              </w:rPr>
              <w:t xml:space="preserve"> (20:</w:t>
            </w:r>
            <w:r w:rsidR="0044517D">
              <w:rPr>
                <w:lang w:val="da-DK"/>
              </w:rPr>
              <w:t>5</w:t>
            </w:r>
            <w:r w:rsidR="00FF027F">
              <w:rPr>
                <w:lang w:val="da-DK"/>
              </w:rPr>
              <w:t>5</w:t>
            </w:r>
            <w:r>
              <w:rPr>
                <w:lang w:val="da-DK"/>
              </w:rPr>
              <w:t>-2</w:t>
            </w:r>
            <w:r w:rsidR="0044517D">
              <w:rPr>
                <w:lang w:val="da-DK"/>
              </w:rPr>
              <w:t>1</w:t>
            </w:r>
            <w:r>
              <w:rPr>
                <w:lang w:val="da-DK"/>
              </w:rPr>
              <w:t>:</w:t>
            </w:r>
            <w:r w:rsidR="0044517D">
              <w:rPr>
                <w:lang w:val="da-DK"/>
              </w:rPr>
              <w:t>0</w:t>
            </w:r>
            <w:r w:rsidR="003C4177">
              <w:rPr>
                <w:lang w:val="da-DK"/>
              </w:rPr>
              <w:t>0</w:t>
            </w:r>
            <w:r>
              <w:rPr>
                <w:lang w:val="da-DK"/>
              </w:rPr>
              <w:t>):</w:t>
            </w:r>
          </w:p>
        </w:tc>
        <w:tc>
          <w:tcPr>
            <w:tcW w:w="2676" w:type="pct"/>
            <w:tcMar>
              <w:top w:w="0" w:type="dxa"/>
              <w:left w:w="57" w:type="dxa"/>
              <w:bottom w:w="0" w:type="dxa"/>
              <w:right w:w="57" w:type="dxa"/>
            </w:tcMar>
          </w:tcPr>
          <w:p w14:paraId="2F43EAAD" w14:textId="77777777" w:rsidR="008F1838" w:rsidRPr="00445AFD" w:rsidRDefault="008F1838" w:rsidP="008F1838"/>
        </w:tc>
        <w:tc>
          <w:tcPr>
            <w:tcW w:w="636" w:type="pct"/>
          </w:tcPr>
          <w:p w14:paraId="5B8EAC36" w14:textId="77777777" w:rsidR="008F1838" w:rsidRPr="00445AFD" w:rsidRDefault="008F1838" w:rsidP="008F1838">
            <w:pPr>
              <w:tabs>
                <w:tab w:val="left" w:pos="3629"/>
                <w:tab w:val="left" w:pos="6010"/>
                <w:tab w:val="left" w:pos="8392"/>
              </w:tabs>
              <w:jc w:val="right"/>
            </w:pPr>
          </w:p>
        </w:tc>
      </w:tr>
      <w:tr w:rsidR="008F1838" w:rsidRPr="00445AFD" w14:paraId="1BC1AF92" w14:textId="77777777" w:rsidTr="000156CE">
        <w:trPr>
          <w:trHeight w:val="284"/>
        </w:trPr>
        <w:tc>
          <w:tcPr>
            <w:tcW w:w="1688" w:type="pct"/>
            <w:tcMar>
              <w:top w:w="0" w:type="dxa"/>
              <w:left w:w="57" w:type="dxa"/>
              <w:bottom w:w="0" w:type="dxa"/>
              <w:right w:w="227" w:type="dxa"/>
            </w:tcMar>
          </w:tcPr>
          <w:p w14:paraId="1DE4E09D" w14:textId="77777777" w:rsidR="008F1838" w:rsidRPr="000224B6" w:rsidRDefault="008F1838" w:rsidP="008F1838">
            <w:pPr>
              <w:pStyle w:val="xNormal"/>
              <w:rPr>
                <w:lang w:val="da-DK"/>
              </w:rPr>
            </w:pPr>
          </w:p>
        </w:tc>
        <w:tc>
          <w:tcPr>
            <w:tcW w:w="2676" w:type="pct"/>
            <w:tcMar>
              <w:top w:w="0" w:type="dxa"/>
              <w:left w:w="57" w:type="dxa"/>
              <w:bottom w:w="0" w:type="dxa"/>
              <w:right w:w="57" w:type="dxa"/>
            </w:tcMar>
          </w:tcPr>
          <w:p w14:paraId="708999FC" w14:textId="77777777" w:rsidR="008F1838" w:rsidRPr="00445AFD" w:rsidRDefault="008F1838" w:rsidP="008F1838"/>
        </w:tc>
        <w:tc>
          <w:tcPr>
            <w:tcW w:w="636" w:type="pct"/>
          </w:tcPr>
          <w:p w14:paraId="69E5462A" w14:textId="77777777" w:rsidR="008F1838" w:rsidRPr="00445AFD" w:rsidRDefault="008F1838" w:rsidP="008F1838">
            <w:pPr>
              <w:tabs>
                <w:tab w:val="left" w:pos="3629"/>
                <w:tab w:val="left" w:pos="6010"/>
                <w:tab w:val="left" w:pos="8392"/>
              </w:tabs>
              <w:jc w:val="right"/>
            </w:pPr>
          </w:p>
        </w:tc>
      </w:tr>
      <w:tr w:rsidR="008F1838" w:rsidRPr="00445AFD" w14:paraId="54E4692F" w14:textId="77777777" w:rsidTr="000156CE">
        <w:trPr>
          <w:trHeight w:val="284"/>
        </w:trPr>
        <w:tc>
          <w:tcPr>
            <w:tcW w:w="1688" w:type="pct"/>
            <w:tcMar>
              <w:top w:w="0" w:type="dxa"/>
              <w:left w:w="57" w:type="dxa"/>
              <w:bottom w:w="0" w:type="dxa"/>
              <w:right w:w="227" w:type="dxa"/>
            </w:tcMar>
          </w:tcPr>
          <w:p w14:paraId="2E1AE99D" w14:textId="2B09C735" w:rsidR="008F1838" w:rsidRPr="000224B6" w:rsidRDefault="008F1838" w:rsidP="008F1838">
            <w:pPr>
              <w:pStyle w:val="xNormal"/>
              <w:rPr>
                <w:lang w:val="da-DK"/>
              </w:rPr>
            </w:pPr>
          </w:p>
        </w:tc>
        <w:tc>
          <w:tcPr>
            <w:tcW w:w="2676" w:type="pct"/>
            <w:tcMar>
              <w:top w:w="0" w:type="dxa"/>
              <w:left w:w="57" w:type="dxa"/>
              <w:bottom w:w="0" w:type="dxa"/>
              <w:right w:w="57" w:type="dxa"/>
            </w:tcMar>
          </w:tcPr>
          <w:p w14:paraId="598100C7" w14:textId="77777777" w:rsidR="008F1838" w:rsidRPr="00445AFD" w:rsidRDefault="008F1838" w:rsidP="008F1838"/>
        </w:tc>
        <w:tc>
          <w:tcPr>
            <w:tcW w:w="636" w:type="pct"/>
          </w:tcPr>
          <w:p w14:paraId="4507BCD7" w14:textId="77777777" w:rsidR="008F1838" w:rsidRPr="00445AFD" w:rsidRDefault="008F1838" w:rsidP="008F1838">
            <w:pPr>
              <w:tabs>
                <w:tab w:val="left" w:pos="3629"/>
                <w:tab w:val="left" w:pos="6010"/>
                <w:tab w:val="left" w:pos="8392"/>
              </w:tabs>
              <w:jc w:val="right"/>
            </w:pPr>
          </w:p>
        </w:tc>
      </w:tr>
      <w:tr w:rsidR="008F1838" w:rsidRPr="00445AFD" w14:paraId="382D0C3A" w14:textId="77777777" w:rsidTr="000156CE">
        <w:trPr>
          <w:trHeight w:val="284"/>
        </w:trPr>
        <w:tc>
          <w:tcPr>
            <w:tcW w:w="1688" w:type="pct"/>
            <w:tcMar>
              <w:top w:w="0" w:type="dxa"/>
              <w:left w:w="57" w:type="dxa"/>
              <w:bottom w:w="0" w:type="dxa"/>
              <w:right w:w="227" w:type="dxa"/>
            </w:tcMar>
          </w:tcPr>
          <w:p w14:paraId="1F4196CE" w14:textId="23C21C7D" w:rsidR="008F1838" w:rsidRPr="000224B6" w:rsidRDefault="008F1838" w:rsidP="008F1838">
            <w:pPr>
              <w:pStyle w:val="xNormal"/>
              <w:rPr>
                <w:lang w:val="da-DK"/>
              </w:rPr>
            </w:pPr>
          </w:p>
        </w:tc>
        <w:tc>
          <w:tcPr>
            <w:tcW w:w="2676" w:type="pct"/>
            <w:tcMar>
              <w:top w:w="0" w:type="dxa"/>
              <w:left w:w="57" w:type="dxa"/>
              <w:bottom w:w="0" w:type="dxa"/>
              <w:right w:w="57" w:type="dxa"/>
            </w:tcMar>
          </w:tcPr>
          <w:p w14:paraId="32431DA6" w14:textId="77777777" w:rsidR="008F1838" w:rsidRPr="00445AFD" w:rsidRDefault="008F1838" w:rsidP="008F1838"/>
        </w:tc>
        <w:tc>
          <w:tcPr>
            <w:tcW w:w="636" w:type="pct"/>
          </w:tcPr>
          <w:p w14:paraId="53D547B7" w14:textId="77777777" w:rsidR="008F1838" w:rsidRPr="00445AFD" w:rsidRDefault="008F1838" w:rsidP="008F1838">
            <w:pPr>
              <w:tabs>
                <w:tab w:val="left" w:pos="3629"/>
                <w:tab w:val="left" w:pos="6010"/>
                <w:tab w:val="left" w:pos="8392"/>
              </w:tabs>
              <w:jc w:val="right"/>
            </w:pPr>
          </w:p>
        </w:tc>
      </w:tr>
      <w:tr w:rsidR="008F1838" w:rsidRPr="00445AFD" w14:paraId="49EF0546" w14:textId="77777777" w:rsidTr="000156CE">
        <w:trPr>
          <w:trHeight w:val="284"/>
        </w:trPr>
        <w:tc>
          <w:tcPr>
            <w:tcW w:w="1688" w:type="pct"/>
            <w:tcMar>
              <w:top w:w="0" w:type="dxa"/>
              <w:left w:w="57" w:type="dxa"/>
              <w:bottom w:w="0" w:type="dxa"/>
              <w:right w:w="227" w:type="dxa"/>
            </w:tcMar>
          </w:tcPr>
          <w:p w14:paraId="7079469B" w14:textId="195ACF99" w:rsidR="008F1838" w:rsidRPr="000224B6" w:rsidRDefault="008F1838" w:rsidP="008F1838">
            <w:pPr>
              <w:pStyle w:val="xNormal"/>
              <w:rPr>
                <w:lang w:val="da-DK"/>
              </w:rPr>
            </w:pPr>
          </w:p>
        </w:tc>
        <w:tc>
          <w:tcPr>
            <w:tcW w:w="2676" w:type="pct"/>
            <w:tcMar>
              <w:top w:w="0" w:type="dxa"/>
              <w:left w:w="57" w:type="dxa"/>
              <w:bottom w:w="0" w:type="dxa"/>
              <w:right w:w="57" w:type="dxa"/>
            </w:tcMar>
          </w:tcPr>
          <w:p w14:paraId="7796AEF4" w14:textId="77777777" w:rsidR="008F1838" w:rsidRPr="00445AFD" w:rsidRDefault="008F1838" w:rsidP="008F1838"/>
        </w:tc>
        <w:tc>
          <w:tcPr>
            <w:tcW w:w="636" w:type="pct"/>
          </w:tcPr>
          <w:p w14:paraId="6AC2B036" w14:textId="77777777" w:rsidR="008F1838" w:rsidRPr="00445AFD" w:rsidRDefault="008F1838" w:rsidP="008F1838">
            <w:pPr>
              <w:tabs>
                <w:tab w:val="left" w:pos="3629"/>
                <w:tab w:val="left" w:pos="6010"/>
                <w:tab w:val="left" w:pos="8392"/>
              </w:tabs>
              <w:jc w:val="right"/>
            </w:pPr>
          </w:p>
        </w:tc>
      </w:tr>
    </w:tbl>
    <w:p w14:paraId="71AA195B" w14:textId="229217AF" w:rsidR="005C7B04" w:rsidRPr="00445AFD" w:rsidRDefault="001564BB">
      <w:pPr>
        <w:rPr>
          <w:sz w:val="2"/>
        </w:rPr>
      </w:pPr>
      <w:r>
        <w:rPr>
          <w:sz w:val="2"/>
        </w:rPr>
        <w:br w:type="textWrapping" w:clear="all"/>
      </w:r>
      <w:r w:rsidR="00445AFD">
        <w:rPr>
          <w:sz w:val="2"/>
        </w:rPr>
        <w:t>V</w:t>
      </w:r>
    </w:p>
    <w:sectPr w:rsidR="005C7B04" w:rsidRPr="00445AFD" w:rsidSect="004F3DE6">
      <w:headerReference w:type="default" r:id="rId10"/>
      <w:footerReference w:type="default" r:id="rId11"/>
      <w:headerReference w:type="first" r:id="rId12"/>
      <w:footerReference w:type="first" r:id="rId13"/>
      <w:pgSz w:w="11906" w:h="16838" w:code="9"/>
      <w:pgMar w:top="238" w:right="720" w:bottom="249" w:left="720" w:header="104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9216" w14:textId="77777777" w:rsidR="00C54189" w:rsidRDefault="00C54189">
      <w:r>
        <w:separator/>
      </w:r>
    </w:p>
  </w:endnote>
  <w:endnote w:type="continuationSeparator" w:id="0">
    <w:p w14:paraId="2B10ACC3" w14:textId="77777777" w:rsidR="00C54189" w:rsidRDefault="00C54189">
      <w:r>
        <w:continuationSeparator/>
      </w:r>
    </w:p>
  </w:endnote>
  <w:endnote w:type="continuationNotice" w:id="1">
    <w:p w14:paraId="2A3D05BF" w14:textId="77777777" w:rsidR="00C54189" w:rsidRDefault="00C5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B2CA" w14:textId="4BE16F3B" w:rsidR="0079563E" w:rsidRPr="006C04BB" w:rsidRDefault="005C7B04">
    <w:pPr>
      <w:pStyle w:val="Sidefod"/>
      <w:rPr>
        <w:lang w:val="de-DE"/>
      </w:rPr>
    </w:pPr>
    <w:r>
      <w:rPr>
        <w:rStyle w:val="xFooterTxt"/>
      </w:rPr>
      <w:fldChar w:fldCharType="begin"/>
    </w:r>
    <w:r w:rsidRPr="006C04BB">
      <w:rPr>
        <w:rStyle w:val="xFooterTxt"/>
        <w:lang w:val="de-DE"/>
      </w:rPr>
      <w:instrText xml:space="preserve"> FILENAME \p </w:instrText>
    </w:r>
    <w:r>
      <w:rPr>
        <w:rStyle w:val="xFooterTxt"/>
      </w:rPr>
      <w:fldChar w:fldCharType="separate"/>
    </w:r>
    <w:r w:rsidR="006C04BB" w:rsidRPr="006C04BB">
      <w:rPr>
        <w:rStyle w:val="xFooterTxt"/>
        <w:lang w:val="de-DE"/>
      </w:rPr>
      <w:t>https://arlafoods-my.sharepoint.com/personal/hejes_arlafoods_com/Documents/Documents/Private/HSK/Bestyrelsesmøder/Dagsorden 29062021.docx</w:t>
    </w:r>
    <w:r>
      <w:rPr>
        <w:rStyle w:val="xFooterTxt"/>
      </w:rPr>
      <w:fldChar w:fldCharType="end"/>
    </w:r>
    <w:r w:rsidRPr="006C04BB">
      <w:rPr>
        <w:lang w:val="de-DE"/>
      </w:rPr>
      <w:t xml:space="preserve"> </w:t>
    </w:r>
    <w:r w:rsidRPr="006C04BB">
      <w:rPr>
        <w:lang w:val="de-DE"/>
      </w:rPr>
      <w:tab/>
    </w:r>
    <w:r>
      <w:fldChar w:fldCharType="begin"/>
    </w:r>
    <w:r w:rsidRPr="006C04BB">
      <w:rPr>
        <w:lang w:val="de-DE"/>
      </w:rPr>
      <w:instrText xml:space="preserve"> PAGE </w:instrText>
    </w:r>
    <w:r>
      <w:fldChar w:fldCharType="separate"/>
    </w:r>
    <w:r w:rsidRPr="006C04BB">
      <w:rPr>
        <w:lang w:val="de-DE"/>
      </w:rPr>
      <w:t>1</w:t>
    </w:r>
    <w:r>
      <w:fldChar w:fldCharType="end"/>
    </w:r>
    <w:r w:rsidRPr="006C04BB">
      <w:rPr>
        <w:lang w:val="de-DE"/>
      </w:rPr>
      <w:t>/</w:t>
    </w:r>
    <w:r>
      <w:fldChar w:fldCharType="begin"/>
    </w:r>
    <w:r w:rsidRPr="006C04BB">
      <w:rPr>
        <w:lang w:val="de-DE"/>
      </w:rPr>
      <w:instrText xml:space="preserve"> NUMPAGES </w:instrText>
    </w:r>
    <w:r>
      <w:fldChar w:fldCharType="separate"/>
    </w:r>
    <w:r w:rsidRPr="006C04BB">
      <w:rPr>
        <w:lang w:val="de-DE"/>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352B" w14:textId="2ADF3B13" w:rsidR="0079563E" w:rsidRPr="006C04BB" w:rsidRDefault="005C7B04">
    <w:pPr>
      <w:rPr>
        <w:lang w:val="de-DE"/>
      </w:rPr>
    </w:pPr>
    <w:r>
      <w:fldChar w:fldCharType="begin"/>
    </w:r>
    <w:r w:rsidRPr="006C04BB">
      <w:rPr>
        <w:lang w:val="de-DE"/>
      </w:rPr>
      <w:instrText xml:space="preserve"> FILENAME \p </w:instrText>
    </w:r>
    <w:r>
      <w:fldChar w:fldCharType="separate"/>
    </w:r>
    <w:r w:rsidR="006C04BB" w:rsidRPr="006C04BB">
      <w:rPr>
        <w:noProof/>
        <w:lang w:val="de-DE"/>
      </w:rPr>
      <w:t>https://arlafoods-my.sharepoint.com/personal/hejes_arlafoods_com/Documents/Documents/Private/HSK/Bestyrelsesmøder/Dagsorden 29062021.docx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FE70" w14:textId="77777777" w:rsidR="00C54189" w:rsidRDefault="00C54189">
      <w:r>
        <w:separator/>
      </w:r>
    </w:p>
  </w:footnote>
  <w:footnote w:type="continuationSeparator" w:id="0">
    <w:p w14:paraId="54D7EE1E" w14:textId="77777777" w:rsidR="00C54189" w:rsidRDefault="00C54189">
      <w:r>
        <w:continuationSeparator/>
      </w:r>
    </w:p>
  </w:footnote>
  <w:footnote w:type="continuationNotice" w:id="1">
    <w:p w14:paraId="20B43895" w14:textId="77777777" w:rsidR="00C54189" w:rsidRDefault="00C54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809F" w14:textId="201FB8CB" w:rsidR="00445AFD" w:rsidRDefault="00445AFD">
    <w:pPr>
      <w:pStyle w:val="Sidehoved"/>
    </w:pPr>
    <w:r>
      <w:tab/>
    </w:r>
    <w:r w:rsidR="008B49D2">
      <w:t xml:space="preserve">      </w:t>
    </w:r>
    <w:r>
      <w:drawing>
        <wp:inline distT="0" distB="0" distL="0" distR="0" wp14:anchorId="04AE34A5" wp14:editId="7A04A319">
          <wp:extent cx="1836650"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607" cy="620264"/>
                  </a:xfrm>
                  <a:prstGeom prst="rect">
                    <a:avLst/>
                  </a:prstGeom>
                  <a:noFill/>
                </pic:spPr>
              </pic:pic>
            </a:graphicData>
          </a:graphic>
        </wp:inline>
      </w:drawing>
    </w:r>
  </w:p>
  <w:p w14:paraId="54AC11A7" w14:textId="26354FFE" w:rsidR="0079563E" w:rsidRDefault="00DB1F82">
    <w:pPr>
      <w:pStyle w:val="Sidehoved"/>
    </w:pPr>
    <w:r>
      <w:fldChar w:fldCharType="begin"/>
    </w:r>
    <w:r>
      <w:instrText xml:space="preserve"> DOCPROPERTY "Division"  \* MERGEFORMAT </w:instrText>
    </w:r>
    <w:r>
      <w:fldChar w:fldCharType="separate"/>
    </w:r>
    <w:r w:rsidR="006C04BB">
      <w:t>Haderslev</w:t>
    </w:r>
    <w:r>
      <w:fldChar w:fldCharType="end"/>
    </w:r>
    <w:r w:rsidR="00E410C2">
      <w:t xml:space="preserve"> d. </w:t>
    </w:r>
    <w:r w:rsidR="00A40C7F">
      <w:t>1</w:t>
    </w:r>
    <w:r w:rsidR="00ED75DA">
      <w:t xml:space="preserve"> </w:t>
    </w:r>
    <w:r w:rsidR="00A40C7F">
      <w:t>februar</w:t>
    </w:r>
    <w:r w:rsidR="003C4177">
      <w:t xml:space="preserve"> </w:t>
    </w:r>
    <w:r w:rsidR="00E410C2">
      <w:t>202</w:t>
    </w:r>
    <w:r w:rsidR="00A40C7F">
      <w:t>3</w:t>
    </w:r>
  </w:p>
  <w:bookmarkStart w:id="12" w:name="bkmDateDoc"/>
  <w:bookmarkEnd w:id="12"/>
  <w:p w14:paraId="745EBEF8" w14:textId="572AA0BA" w:rsidR="008B49D2" w:rsidRDefault="005C7B04">
    <w:pPr>
      <w:pStyle w:val="Sidehoved"/>
    </w:pPr>
    <w:r>
      <w:fldChar w:fldCharType="begin"/>
    </w:r>
    <w:r>
      <w:instrText xml:space="preserve"> DOCPROPERTY "Init"  \* MERGEFORMAT </w:instrText>
    </w:r>
    <w:r>
      <w:fldChar w:fldCharType="separate"/>
    </w:r>
    <w:r w:rsidR="006C04BB">
      <w:t>Bestyrelsesmøde</w:t>
    </w:r>
    <w:r>
      <w:fldChar w:fldCharType="end"/>
    </w:r>
    <w:r w:rsidR="00445AFD">
      <w:t xml:space="preserve">  </w:t>
    </w:r>
  </w:p>
  <w:p w14:paraId="49FCC392" w14:textId="049F752C" w:rsidR="0079563E" w:rsidRDefault="00445AFD">
    <w:pPr>
      <w:pStyle w:val="Sidehove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E22" w14:textId="2C724900" w:rsidR="0079563E" w:rsidRPr="00445AFD" w:rsidRDefault="005C7B04">
    <w:pPr>
      <w:pStyle w:val="Sidehoved"/>
      <w:rPr>
        <w:lang w:val="en-US"/>
      </w:rPr>
    </w:pPr>
    <w:r>
      <w:fldChar w:fldCharType="begin"/>
    </w:r>
    <w:r w:rsidRPr="00445AFD">
      <w:rPr>
        <w:lang w:val="en-US"/>
      </w:rPr>
      <w:instrText xml:space="preserve"> DOCPROPERTY "Afdeling"  \* MERGEFORMAT </w:instrText>
    </w:r>
    <w:r>
      <w:fldChar w:fldCharType="separate"/>
    </w:r>
    <w:r w:rsidR="006C04BB">
      <w:rPr>
        <w:b/>
        <w:bCs/>
        <w:lang w:val="en-US"/>
      </w:rPr>
      <w:t>Error! Unknown document property name.</w:t>
    </w:r>
    <w:r>
      <w:fldChar w:fldCharType="end"/>
    </w:r>
  </w:p>
  <w:p w14:paraId="090348F0" w14:textId="0F19648C" w:rsidR="0079563E" w:rsidRDefault="00DB1F82">
    <w:pPr>
      <w:pStyle w:val="Sidehoved"/>
    </w:pPr>
    <w:r>
      <w:fldChar w:fldCharType="begin"/>
    </w:r>
    <w:r>
      <w:instrText xml:space="preserve"> DO</w:instrText>
    </w:r>
    <w:r>
      <w:instrText xml:space="preserve">CPROPERTY "Init"  \* MERGEFORMAT </w:instrText>
    </w:r>
    <w:r>
      <w:fldChar w:fldCharType="separate"/>
    </w:r>
    <w:r w:rsidR="006C04BB">
      <w:t>Bestyrelsesmøde</w:t>
    </w:r>
    <w:r>
      <w:fldChar w:fldCharType="end"/>
    </w:r>
  </w:p>
  <w:p w14:paraId="5E11D8F5" w14:textId="77777777" w:rsidR="0079563E" w:rsidRDefault="0079563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D84888"/>
    <w:lvl w:ilvl="0">
      <w:start w:val="1"/>
      <w:numFmt w:val="decimal"/>
      <w:pStyle w:val="Opstilling-talellerbogst"/>
      <w:lvlText w:val="%1."/>
      <w:lvlJc w:val="left"/>
      <w:pPr>
        <w:tabs>
          <w:tab w:val="num" w:pos="567"/>
        </w:tabs>
        <w:ind w:left="567" w:hanging="567"/>
      </w:pPr>
      <w:rPr>
        <w:rFonts w:hint="default"/>
      </w:rPr>
    </w:lvl>
  </w:abstractNum>
  <w:abstractNum w:abstractNumId="1" w15:restartNumberingAfterBreak="0">
    <w:nsid w:val="FFFFFF89"/>
    <w:multiLevelType w:val="singleLevel"/>
    <w:tmpl w:val="75469814"/>
    <w:lvl w:ilvl="0">
      <w:start w:val="1"/>
      <w:numFmt w:val="bullet"/>
      <w:pStyle w:val="Opstilling-punkttegn"/>
      <w:lvlText w:val=""/>
      <w:lvlJc w:val="left"/>
      <w:pPr>
        <w:tabs>
          <w:tab w:val="num" w:pos="567"/>
        </w:tabs>
        <w:ind w:left="567" w:hanging="567"/>
      </w:pPr>
      <w:rPr>
        <w:rFonts w:ascii="Symbol" w:hAnsi="Symbol" w:hint="default"/>
      </w:rPr>
    </w:lvl>
  </w:abstractNum>
  <w:abstractNum w:abstractNumId="2" w15:restartNumberingAfterBreak="0">
    <w:nsid w:val="000F7FDC"/>
    <w:multiLevelType w:val="hybridMultilevel"/>
    <w:tmpl w:val="D8E08B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2D30CF9"/>
    <w:multiLevelType w:val="hybridMultilevel"/>
    <w:tmpl w:val="CBD2C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8526D8"/>
    <w:multiLevelType w:val="hybridMultilevel"/>
    <w:tmpl w:val="C3504BAE"/>
    <w:lvl w:ilvl="0" w:tplc="5CF0C35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F0281"/>
    <w:multiLevelType w:val="hybridMultilevel"/>
    <w:tmpl w:val="748C93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F93175"/>
    <w:multiLevelType w:val="hybridMultilevel"/>
    <w:tmpl w:val="285C9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9620AE"/>
    <w:multiLevelType w:val="hybridMultilevel"/>
    <w:tmpl w:val="CE3A2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7118B0"/>
    <w:multiLevelType w:val="hybridMultilevel"/>
    <w:tmpl w:val="38E295B8"/>
    <w:lvl w:ilvl="0" w:tplc="1A020C1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2F976C37"/>
    <w:multiLevelType w:val="hybridMultilevel"/>
    <w:tmpl w:val="DEF61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5C0445"/>
    <w:multiLevelType w:val="hybridMultilevel"/>
    <w:tmpl w:val="1ADE1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8D32A4"/>
    <w:multiLevelType w:val="hybridMultilevel"/>
    <w:tmpl w:val="3D5C53CC"/>
    <w:lvl w:ilvl="0" w:tplc="86E69944">
      <w:start w:val="21"/>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6A9A5679"/>
    <w:multiLevelType w:val="hybridMultilevel"/>
    <w:tmpl w:val="5916F7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DA50FD2"/>
    <w:multiLevelType w:val="hybridMultilevel"/>
    <w:tmpl w:val="3858020C"/>
    <w:lvl w:ilvl="0" w:tplc="0084474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9106053">
    <w:abstractNumId w:val="4"/>
  </w:num>
  <w:num w:numId="2" w16cid:durableId="572929771">
    <w:abstractNumId w:val="13"/>
  </w:num>
  <w:num w:numId="3" w16cid:durableId="1651209712">
    <w:abstractNumId w:val="1"/>
  </w:num>
  <w:num w:numId="4" w16cid:durableId="446395437">
    <w:abstractNumId w:val="1"/>
  </w:num>
  <w:num w:numId="5" w16cid:durableId="296185226">
    <w:abstractNumId w:val="0"/>
  </w:num>
  <w:num w:numId="6" w16cid:durableId="735906150">
    <w:abstractNumId w:val="0"/>
  </w:num>
  <w:num w:numId="7" w16cid:durableId="1759401406">
    <w:abstractNumId w:val="1"/>
  </w:num>
  <w:num w:numId="8" w16cid:durableId="137889848">
    <w:abstractNumId w:val="0"/>
  </w:num>
  <w:num w:numId="9" w16cid:durableId="1979799954">
    <w:abstractNumId w:val="1"/>
  </w:num>
  <w:num w:numId="10" w16cid:durableId="1236009015">
    <w:abstractNumId w:val="0"/>
  </w:num>
  <w:num w:numId="11" w16cid:durableId="1303850683">
    <w:abstractNumId w:val="1"/>
  </w:num>
  <w:num w:numId="12" w16cid:durableId="952126041">
    <w:abstractNumId w:val="0"/>
  </w:num>
  <w:num w:numId="13" w16cid:durableId="1184973295">
    <w:abstractNumId w:val="5"/>
  </w:num>
  <w:num w:numId="14" w16cid:durableId="645672483">
    <w:abstractNumId w:val="3"/>
  </w:num>
  <w:num w:numId="15" w16cid:durableId="1381827716">
    <w:abstractNumId w:val="9"/>
  </w:num>
  <w:num w:numId="16" w16cid:durableId="1888373873">
    <w:abstractNumId w:val="6"/>
  </w:num>
  <w:num w:numId="17" w16cid:durableId="1559319411">
    <w:abstractNumId w:val="7"/>
  </w:num>
  <w:num w:numId="18" w16cid:durableId="132914217">
    <w:abstractNumId w:val="2"/>
  </w:num>
  <w:num w:numId="19" w16cid:durableId="632759259">
    <w:abstractNumId w:val="12"/>
  </w:num>
  <w:num w:numId="20" w16cid:durableId="2019305621">
    <w:abstractNumId w:val="11"/>
  </w:num>
  <w:num w:numId="21" w16cid:durableId="496383187">
    <w:abstractNumId w:val="8"/>
  </w:num>
  <w:num w:numId="22" w16cid:durableId="983195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134"/>
  <w:autoHyphenation/>
  <w:hyphenationZone w:val="284"/>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FD"/>
    <w:rsid w:val="00005330"/>
    <w:rsid w:val="000156CE"/>
    <w:rsid w:val="00017B00"/>
    <w:rsid w:val="000224B6"/>
    <w:rsid w:val="0003457C"/>
    <w:rsid w:val="00037CB5"/>
    <w:rsid w:val="0005702D"/>
    <w:rsid w:val="00061789"/>
    <w:rsid w:val="00063209"/>
    <w:rsid w:val="00063DBC"/>
    <w:rsid w:val="00092769"/>
    <w:rsid w:val="000A0BBE"/>
    <w:rsid w:val="000B0708"/>
    <w:rsid w:val="000B1022"/>
    <w:rsid w:val="000B249F"/>
    <w:rsid w:val="000B76A7"/>
    <w:rsid w:val="000C49B2"/>
    <w:rsid w:val="000D5252"/>
    <w:rsid w:val="000D65A7"/>
    <w:rsid w:val="000E7112"/>
    <w:rsid w:val="0010431D"/>
    <w:rsid w:val="00114B1F"/>
    <w:rsid w:val="00122E58"/>
    <w:rsid w:val="001564BB"/>
    <w:rsid w:val="00165F7C"/>
    <w:rsid w:val="00174315"/>
    <w:rsid w:val="00180865"/>
    <w:rsid w:val="00183D6E"/>
    <w:rsid w:val="001865FD"/>
    <w:rsid w:val="00191617"/>
    <w:rsid w:val="001A013D"/>
    <w:rsid w:val="001A030A"/>
    <w:rsid w:val="001B171C"/>
    <w:rsid w:val="001C1ACD"/>
    <w:rsid w:val="001C7DF0"/>
    <w:rsid w:val="001E3DAA"/>
    <w:rsid w:val="001E5BB9"/>
    <w:rsid w:val="001F4D5F"/>
    <w:rsid w:val="001F7F25"/>
    <w:rsid w:val="00204E52"/>
    <w:rsid w:val="002324DF"/>
    <w:rsid w:val="0026553B"/>
    <w:rsid w:val="00270755"/>
    <w:rsid w:val="00281998"/>
    <w:rsid w:val="00283E5E"/>
    <w:rsid w:val="002D1439"/>
    <w:rsid w:val="002D2FF1"/>
    <w:rsid w:val="002D385D"/>
    <w:rsid w:val="002E144A"/>
    <w:rsid w:val="002E3D9B"/>
    <w:rsid w:val="002E62C3"/>
    <w:rsid w:val="002E7F23"/>
    <w:rsid w:val="00305E35"/>
    <w:rsid w:val="00314310"/>
    <w:rsid w:val="0031522F"/>
    <w:rsid w:val="00320D65"/>
    <w:rsid w:val="00325C72"/>
    <w:rsid w:val="00340AB2"/>
    <w:rsid w:val="00362652"/>
    <w:rsid w:val="00383F5D"/>
    <w:rsid w:val="003855EB"/>
    <w:rsid w:val="00386E1C"/>
    <w:rsid w:val="00390866"/>
    <w:rsid w:val="0039211E"/>
    <w:rsid w:val="003A51BA"/>
    <w:rsid w:val="003C1485"/>
    <w:rsid w:val="003C4177"/>
    <w:rsid w:val="003D0B89"/>
    <w:rsid w:val="003E0767"/>
    <w:rsid w:val="003E1460"/>
    <w:rsid w:val="003E1B2D"/>
    <w:rsid w:val="003E2C8F"/>
    <w:rsid w:val="00420725"/>
    <w:rsid w:val="00421CFB"/>
    <w:rsid w:val="004275A2"/>
    <w:rsid w:val="00431E0E"/>
    <w:rsid w:val="00433E05"/>
    <w:rsid w:val="00437F21"/>
    <w:rsid w:val="0044517D"/>
    <w:rsid w:val="00445AFD"/>
    <w:rsid w:val="0046659F"/>
    <w:rsid w:val="00467DE9"/>
    <w:rsid w:val="00470013"/>
    <w:rsid w:val="00480468"/>
    <w:rsid w:val="00480C58"/>
    <w:rsid w:val="00492550"/>
    <w:rsid w:val="00494A96"/>
    <w:rsid w:val="00496A55"/>
    <w:rsid w:val="00497D3A"/>
    <w:rsid w:val="004A058E"/>
    <w:rsid w:val="004A5357"/>
    <w:rsid w:val="004C3F9A"/>
    <w:rsid w:val="004D3CBC"/>
    <w:rsid w:val="004E6E0D"/>
    <w:rsid w:val="004F329F"/>
    <w:rsid w:val="004F3DE6"/>
    <w:rsid w:val="00505A96"/>
    <w:rsid w:val="0052103F"/>
    <w:rsid w:val="00527744"/>
    <w:rsid w:val="00531AE6"/>
    <w:rsid w:val="00540314"/>
    <w:rsid w:val="00543460"/>
    <w:rsid w:val="00544098"/>
    <w:rsid w:val="00573C27"/>
    <w:rsid w:val="00574318"/>
    <w:rsid w:val="00587927"/>
    <w:rsid w:val="00591300"/>
    <w:rsid w:val="00594E88"/>
    <w:rsid w:val="005A1926"/>
    <w:rsid w:val="005A2F70"/>
    <w:rsid w:val="005C282E"/>
    <w:rsid w:val="005C296C"/>
    <w:rsid w:val="005C3FD3"/>
    <w:rsid w:val="005C7B04"/>
    <w:rsid w:val="005D60A2"/>
    <w:rsid w:val="005D7980"/>
    <w:rsid w:val="005E2011"/>
    <w:rsid w:val="005F66D4"/>
    <w:rsid w:val="00607123"/>
    <w:rsid w:val="00613813"/>
    <w:rsid w:val="00622D57"/>
    <w:rsid w:val="006243BC"/>
    <w:rsid w:val="006254AF"/>
    <w:rsid w:val="00625E41"/>
    <w:rsid w:val="00644B34"/>
    <w:rsid w:val="006509BB"/>
    <w:rsid w:val="006621B8"/>
    <w:rsid w:val="006765E3"/>
    <w:rsid w:val="006776E7"/>
    <w:rsid w:val="00684FC4"/>
    <w:rsid w:val="00693756"/>
    <w:rsid w:val="006A10AA"/>
    <w:rsid w:val="006B02D7"/>
    <w:rsid w:val="006C04BB"/>
    <w:rsid w:val="006C1DF7"/>
    <w:rsid w:val="006C4518"/>
    <w:rsid w:val="006D31AA"/>
    <w:rsid w:val="006D4A25"/>
    <w:rsid w:val="006E0EE8"/>
    <w:rsid w:val="006E2F42"/>
    <w:rsid w:val="006F7BB0"/>
    <w:rsid w:val="00705BB7"/>
    <w:rsid w:val="007141E4"/>
    <w:rsid w:val="007161B1"/>
    <w:rsid w:val="00716ADC"/>
    <w:rsid w:val="0072049F"/>
    <w:rsid w:val="0072591F"/>
    <w:rsid w:val="00745AC5"/>
    <w:rsid w:val="00746FDD"/>
    <w:rsid w:val="0079563E"/>
    <w:rsid w:val="007A70D2"/>
    <w:rsid w:val="007C138A"/>
    <w:rsid w:val="007C4DB0"/>
    <w:rsid w:val="007D13A6"/>
    <w:rsid w:val="007E022C"/>
    <w:rsid w:val="007F2241"/>
    <w:rsid w:val="00805866"/>
    <w:rsid w:val="00810FD4"/>
    <w:rsid w:val="0081514C"/>
    <w:rsid w:val="00815960"/>
    <w:rsid w:val="008228BC"/>
    <w:rsid w:val="00826992"/>
    <w:rsid w:val="00827240"/>
    <w:rsid w:val="00836FBF"/>
    <w:rsid w:val="00844CC1"/>
    <w:rsid w:val="0085326F"/>
    <w:rsid w:val="00856D5B"/>
    <w:rsid w:val="00862E72"/>
    <w:rsid w:val="00876F9A"/>
    <w:rsid w:val="00877C79"/>
    <w:rsid w:val="00887345"/>
    <w:rsid w:val="00887AF7"/>
    <w:rsid w:val="008A7D82"/>
    <w:rsid w:val="008B49D2"/>
    <w:rsid w:val="008D1554"/>
    <w:rsid w:val="008E14A7"/>
    <w:rsid w:val="008E1657"/>
    <w:rsid w:val="008E4EBF"/>
    <w:rsid w:val="008F1838"/>
    <w:rsid w:val="008F4E35"/>
    <w:rsid w:val="00906847"/>
    <w:rsid w:val="00910374"/>
    <w:rsid w:val="00911189"/>
    <w:rsid w:val="00911CB5"/>
    <w:rsid w:val="00930309"/>
    <w:rsid w:val="00932EA2"/>
    <w:rsid w:val="00952D12"/>
    <w:rsid w:val="0095409B"/>
    <w:rsid w:val="00955312"/>
    <w:rsid w:val="009579C5"/>
    <w:rsid w:val="009752C3"/>
    <w:rsid w:val="009856C3"/>
    <w:rsid w:val="00997DBD"/>
    <w:rsid w:val="009A25EE"/>
    <w:rsid w:val="009A45B3"/>
    <w:rsid w:val="009B7FBC"/>
    <w:rsid w:val="009C717D"/>
    <w:rsid w:val="009D30E6"/>
    <w:rsid w:val="009F290A"/>
    <w:rsid w:val="009F50E8"/>
    <w:rsid w:val="00A0103F"/>
    <w:rsid w:val="00A07E8F"/>
    <w:rsid w:val="00A15A56"/>
    <w:rsid w:val="00A1703A"/>
    <w:rsid w:val="00A171E1"/>
    <w:rsid w:val="00A20685"/>
    <w:rsid w:val="00A258A1"/>
    <w:rsid w:val="00A27508"/>
    <w:rsid w:val="00A27F01"/>
    <w:rsid w:val="00A35460"/>
    <w:rsid w:val="00A40C7F"/>
    <w:rsid w:val="00A47F82"/>
    <w:rsid w:val="00A535F1"/>
    <w:rsid w:val="00A81706"/>
    <w:rsid w:val="00AB0016"/>
    <w:rsid w:val="00AB3042"/>
    <w:rsid w:val="00AE20A4"/>
    <w:rsid w:val="00B00720"/>
    <w:rsid w:val="00B05D28"/>
    <w:rsid w:val="00B06DCB"/>
    <w:rsid w:val="00B160A0"/>
    <w:rsid w:val="00B25033"/>
    <w:rsid w:val="00B27834"/>
    <w:rsid w:val="00B304B8"/>
    <w:rsid w:val="00B347F5"/>
    <w:rsid w:val="00B516F3"/>
    <w:rsid w:val="00B56C58"/>
    <w:rsid w:val="00B62604"/>
    <w:rsid w:val="00B74902"/>
    <w:rsid w:val="00B77BEE"/>
    <w:rsid w:val="00B94EA8"/>
    <w:rsid w:val="00B96DBE"/>
    <w:rsid w:val="00BA501C"/>
    <w:rsid w:val="00BA640F"/>
    <w:rsid w:val="00BA7140"/>
    <w:rsid w:val="00BB2CB4"/>
    <w:rsid w:val="00BC2CD1"/>
    <w:rsid w:val="00C01F42"/>
    <w:rsid w:val="00C04FA4"/>
    <w:rsid w:val="00C141FB"/>
    <w:rsid w:val="00C264DA"/>
    <w:rsid w:val="00C30916"/>
    <w:rsid w:val="00C30D56"/>
    <w:rsid w:val="00C30F3F"/>
    <w:rsid w:val="00C31C85"/>
    <w:rsid w:val="00C3246A"/>
    <w:rsid w:val="00C40BB5"/>
    <w:rsid w:val="00C54189"/>
    <w:rsid w:val="00C557AD"/>
    <w:rsid w:val="00C74532"/>
    <w:rsid w:val="00C80D29"/>
    <w:rsid w:val="00CA187E"/>
    <w:rsid w:val="00CA5C9D"/>
    <w:rsid w:val="00CB1B04"/>
    <w:rsid w:val="00CB366D"/>
    <w:rsid w:val="00CB5A77"/>
    <w:rsid w:val="00CC354A"/>
    <w:rsid w:val="00CD0C78"/>
    <w:rsid w:val="00CD2AB1"/>
    <w:rsid w:val="00CE0037"/>
    <w:rsid w:val="00CF6F86"/>
    <w:rsid w:val="00D03662"/>
    <w:rsid w:val="00D05033"/>
    <w:rsid w:val="00D122B2"/>
    <w:rsid w:val="00D12B37"/>
    <w:rsid w:val="00D30EDA"/>
    <w:rsid w:val="00D36A0E"/>
    <w:rsid w:val="00D61282"/>
    <w:rsid w:val="00D63355"/>
    <w:rsid w:val="00D63743"/>
    <w:rsid w:val="00D66218"/>
    <w:rsid w:val="00D714C3"/>
    <w:rsid w:val="00D75269"/>
    <w:rsid w:val="00D8101A"/>
    <w:rsid w:val="00D83236"/>
    <w:rsid w:val="00D86B9A"/>
    <w:rsid w:val="00DA627A"/>
    <w:rsid w:val="00DB1F82"/>
    <w:rsid w:val="00DB4271"/>
    <w:rsid w:val="00DC6711"/>
    <w:rsid w:val="00DF43F7"/>
    <w:rsid w:val="00E03036"/>
    <w:rsid w:val="00E20EA7"/>
    <w:rsid w:val="00E410C2"/>
    <w:rsid w:val="00E5081E"/>
    <w:rsid w:val="00E5284C"/>
    <w:rsid w:val="00E650F6"/>
    <w:rsid w:val="00E72694"/>
    <w:rsid w:val="00E80424"/>
    <w:rsid w:val="00E91BFF"/>
    <w:rsid w:val="00EA10FE"/>
    <w:rsid w:val="00EB52F2"/>
    <w:rsid w:val="00EC3F2B"/>
    <w:rsid w:val="00EC7060"/>
    <w:rsid w:val="00ED75DA"/>
    <w:rsid w:val="00EE0CB1"/>
    <w:rsid w:val="00EE30FC"/>
    <w:rsid w:val="00EE4986"/>
    <w:rsid w:val="00EF0390"/>
    <w:rsid w:val="00F076DD"/>
    <w:rsid w:val="00F07B88"/>
    <w:rsid w:val="00F1254F"/>
    <w:rsid w:val="00F144A8"/>
    <w:rsid w:val="00F17628"/>
    <w:rsid w:val="00F22F9E"/>
    <w:rsid w:val="00F31EFB"/>
    <w:rsid w:val="00F346D8"/>
    <w:rsid w:val="00F40F44"/>
    <w:rsid w:val="00F416D9"/>
    <w:rsid w:val="00F42E9B"/>
    <w:rsid w:val="00F55432"/>
    <w:rsid w:val="00F84884"/>
    <w:rsid w:val="00F90A6C"/>
    <w:rsid w:val="00F932B4"/>
    <w:rsid w:val="00F9475C"/>
    <w:rsid w:val="00FA6C58"/>
    <w:rsid w:val="00FC5180"/>
    <w:rsid w:val="00FD075C"/>
    <w:rsid w:val="00FD3AA7"/>
    <w:rsid w:val="00FE3E4A"/>
    <w:rsid w:val="00FE5375"/>
    <w:rsid w:val="00FF027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700326"/>
  <w15:chartTrackingRefBased/>
  <w15:docId w15:val="{29B4B2A7-D60E-4299-B118-C7EC9781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325"/>
        <w:tab w:val="left" w:pos="4706"/>
        <w:tab w:val="right" w:pos="6492"/>
      </w:tabs>
      <w:jc w:val="both"/>
    </w:pPr>
    <w:rPr>
      <w:rFonts w:ascii="Calibri" w:hAnsi="Calibri"/>
      <w:sz w:val="24"/>
      <w:szCs w:val="24"/>
      <w:lang w:eastAsia="en-US"/>
    </w:rPr>
  </w:style>
  <w:style w:type="paragraph" w:styleId="Overskrift1">
    <w:name w:val="heading 1"/>
    <w:basedOn w:val="Normal"/>
    <w:next w:val="Normal"/>
    <w:qFormat/>
    <w:pPr>
      <w:tabs>
        <w:tab w:val="right" w:pos="6974"/>
      </w:tabs>
      <w:spacing w:after="120"/>
      <w:outlineLvl w:val="0"/>
    </w:pPr>
    <w:rPr>
      <w:rFonts w:cs="Arial"/>
      <w:b/>
      <w:bCs/>
      <w:kern w:val="32"/>
      <w:szCs w:val="32"/>
      <w:u w:val="single"/>
    </w:rPr>
  </w:style>
  <w:style w:type="paragraph" w:styleId="Overskrift2">
    <w:name w:val="heading 2"/>
    <w:basedOn w:val="Normal"/>
    <w:next w:val="Normal"/>
    <w:qFormat/>
    <w:pPr>
      <w:tabs>
        <w:tab w:val="right" w:pos="6974"/>
      </w:tabs>
      <w:spacing w:after="120"/>
      <w:outlineLvl w:val="1"/>
    </w:pPr>
    <w:rPr>
      <w:rFonts w:cs="Arial"/>
      <w:b/>
      <w:bCs/>
      <w:iCs/>
      <w:szCs w:val="28"/>
    </w:rPr>
  </w:style>
  <w:style w:type="paragraph" w:styleId="Overskrift3">
    <w:name w:val="heading 3"/>
    <w:basedOn w:val="Normal"/>
    <w:next w:val="Normal"/>
    <w:qFormat/>
    <w:pPr>
      <w:tabs>
        <w:tab w:val="right" w:pos="6974"/>
      </w:tabs>
      <w:spacing w:after="120"/>
      <w:outlineLvl w:val="2"/>
    </w:pPr>
    <w:rPr>
      <w:rFonts w:cs="Arial"/>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lear" w:pos="2325"/>
        <w:tab w:val="clear" w:pos="4706"/>
        <w:tab w:val="clear" w:pos="6492"/>
        <w:tab w:val="right" w:pos="8959"/>
      </w:tabs>
    </w:pPr>
    <w:rPr>
      <w:noProof/>
    </w:rPr>
  </w:style>
  <w:style w:type="paragraph" w:styleId="Opstilling-punkttegn">
    <w:name w:val="List Bullet"/>
    <w:basedOn w:val="Normal"/>
    <w:semiHidden/>
    <w:pPr>
      <w:numPr>
        <w:numId w:val="11"/>
      </w:numPr>
      <w:tabs>
        <w:tab w:val="right" w:pos="6974"/>
      </w:tabs>
      <w:jc w:val="left"/>
    </w:pPr>
  </w:style>
  <w:style w:type="paragraph" w:styleId="Opstilling-forts">
    <w:name w:val="List Continue"/>
    <w:basedOn w:val="Normal"/>
    <w:semiHidden/>
    <w:pPr>
      <w:tabs>
        <w:tab w:val="clear" w:pos="4706"/>
        <w:tab w:val="left" w:pos="737"/>
        <w:tab w:val="left" w:pos="1531"/>
        <w:tab w:val="left" w:pos="3119"/>
        <w:tab w:val="left" w:pos="3912"/>
        <w:tab w:val="left" w:pos="4707"/>
      </w:tabs>
      <w:ind w:left="737" w:hanging="737"/>
    </w:pPr>
  </w:style>
  <w:style w:type="paragraph" w:styleId="Sidefod">
    <w:name w:val="footer"/>
    <w:basedOn w:val="Normal"/>
    <w:semiHidden/>
    <w:pPr>
      <w:tabs>
        <w:tab w:val="clear" w:pos="2325"/>
        <w:tab w:val="clear" w:pos="4706"/>
        <w:tab w:val="clear" w:pos="6492"/>
        <w:tab w:val="right" w:pos="8959"/>
      </w:tabs>
    </w:pPr>
    <w:rPr>
      <w:noProof/>
    </w:rPr>
  </w:style>
  <w:style w:type="paragraph" w:customStyle="1" w:styleId="xHoved">
    <w:name w:val="xHoved"/>
    <w:basedOn w:val="Normal"/>
    <w:pPr>
      <w:tabs>
        <w:tab w:val="clear" w:pos="2325"/>
        <w:tab w:val="clear" w:pos="4706"/>
        <w:tab w:val="clear" w:pos="6492"/>
        <w:tab w:val="left" w:pos="3260"/>
      </w:tabs>
    </w:pPr>
  </w:style>
  <w:style w:type="paragraph" w:styleId="Opstilling-forts2">
    <w:name w:val="List Continue 2"/>
    <w:basedOn w:val="Opstilling-forts"/>
    <w:semiHidden/>
    <w:pPr>
      <w:ind w:left="1531" w:hanging="1531"/>
    </w:pPr>
  </w:style>
  <w:style w:type="paragraph" w:styleId="Opstilling-forts3">
    <w:name w:val="List Continue 3"/>
    <w:basedOn w:val="Opstilling-forts"/>
    <w:semiHidden/>
    <w:pPr>
      <w:ind w:left="2325" w:hanging="2325"/>
    </w:pPr>
  </w:style>
  <w:style w:type="paragraph" w:styleId="Opstilling-forts4">
    <w:name w:val="List Continue 4"/>
    <w:basedOn w:val="Opstilling-forts"/>
    <w:semiHidden/>
    <w:pPr>
      <w:ind w:left="3119" w:hanging="3119"/>
    </w:pPr>
  </w:style>
  <w:style w:type="paragraph" w:styleId="Opstilling-talellerbogst">
    <w:name w:val="List Number"/>
    <w:basedOn w:val="Normal"/>
    <w:semiHidden/>
    <w:pPr>
      <w:numPr>
        <w:numId w:val="12"/>
      </w:numPr>
      <w:tabs>
        <w:tab w:val="right" w:pos="6974"/>
      </w:tabs>
      <w:jc w:val="left"/>
    </w:pPr>
  </w:style>
  <w:style w:type="character" w:customStyle="1" w:styleId="xFooterTxt">
    <w:name w:val="xFooterTxt"/>
    <w:basedOn w:val="Standardskrifttypeiafsnit"/>
    <w:rPr>
      <w:sz w:val="12"/>
    </w:rPr>
  </w:style>
  <w:style w:type="paragraph" w:customStyle="1" w:styleId="xTableText">
    <w:name w:val="xTableText"/>
    <w:basedOn w:val="Normal"/>
    <w:rPr>
      <w:noProof/>
    </w:rPr>
  </w:style>
  <w:style w:type="paragraph" w:customStyle="1" w:styleId="xNormal">
    <w:name w:val="xNormal"/>
    <w:basedOn w:val="Normal"/>
    <w:pPr>
      <w:jc w:val="left"/>
    </w:pPr>
    <w:rPr>
      <w:lang w:val="en-GB"/>
    </w:rPr>
  </w:style>
  <w:style w:type="paragraph" w:styleId="Listeafsnit">
    <w:name w:val="List Paragraph"/>
    <w:basedOn w:val="Normal"/>
    <w:uiPriority w:val="34"/>
    <w:qFormat/>
    <w:rsid w:val="00E9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jes\AppData\Roaming\Microsoft\Templates\07%20Arla%20Minutes%20of%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FB89C3B129848A656BF4F2B793A0A" ma:contentTypeVersion="13" ma:contentTypeDescription="Opret et nyt dokument." ma:contentTypeScope="" ma:versionID="dd0493d419a7edfc6a65e937cfecd931">
  <xsd:schema xmlns:xsd="http://www.w3.org/2001/XMLSchema" xmlns:xs="http://www.w3.org/2001/XMLSchema" xmlns:p="http://schemas.microsoft.com/office/2006/metadata/properties" xmlns:ns3="9cbc5b59-039d-4fd1-950e-3ffabcd19d5f" xmlns:ns4="550df80d-b528-4232-83a8-bb2429a50811" targetNamespace="http://schemas.microsoft.com/office/2006/metadata/properties" ma:root="true" ma:fieldsID="92403bbf8b4e52912aa4f4bbfc060e0c" ns3:_="" ns4:_="">
    <xsd:import namespace="9cbc5b59-039d-4fd1-950e-3ffabcd19d5f"/>
    <xsd:import namespace="550df80d-b528-4232-83a8-bb2429a508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5b59-039d-4fd1-950e-3ffabcd19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df80d-b528-4232-83a8-bb2429a5081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24CE2-D5DD-4F4F-AF61-0091FD80FC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8CB79-1B5B-45B3-AF0B-FD0D79AB0EF6}">
  <ds:schemaRefs>
    <ds:schemaRef ds:uri="http://schemas.microsoft.com/sharepoint/v3/contenttype/forms"/>
  </ds:schemaRefs>
</ds:datastoreItem>
</file>

<file path=customXml/itemProps3.xml><?xml version="1.0" encoding="utf-8"?>
<ds:datastoreItem xmlns:ds="http://schemas.openxmlformats.org/officeDocument/2006/customXml" ds:itemID="{0C6005FA-3A81-4D13-9001-64BA7350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5b59-039d-4fd1-950e-3ffabcd19d5f"/>
    <ds:schemaRef ds:uri="550df80d-b528-4232-83a8-bb2429a50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07 Arla Minutes of meeting</Template>
  <TotalTime>1</TotalTime>
  <Pages>3</Pages>
  <Words>585</Words>
  <Characters>3325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EDUCATION4YOU ApS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Jessen</dc:creator>
  <cp:keywords/>
  <dc:description/>
  <cp:lastModifiedBy>Vibeke Thastrup</cp:lastModifiedBy>
  <cp:revision>2</cp:revision>
  <cp:lastPrinted>2021-06-29T17:17:00Z</cp:lastPrinted>
  <dcterms:created xsi:type="dcterms:W3CDTF">2023-02-02T16:44:00Z</dcterms:created>
  <dcterms:modified xsi:type="dcterms:W3CDTF">2023-02-02T16:44:00Z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
    <vt:lpwstr>Bestyrelsesmøde</vt:lpwstr>
  </property>
  <property fmtid="{D5CDD505-2E9C-101B-9397-08002B2CF9AE}" pid="3" name="Aktiver">
    <vt:lpwstr>1</vt:lpwstr>
  </property>
  <property fmtid="{D5CDD505-2E9C-101B-9397-08002B2CF9AE}" pid="4" name="Division">
    <vt:lpwstr>Haderslev</vt:lpwstr>
  </property>
  <property fmtid="{D5CDD505-2E9C-101B-9397-08002B2CF9AE}" pid="5" name="Template">
    <vt:lpwstr>MINUTES</vt:lpwstr>
  </property>
  <property fmtid="{D5CDD505-2E9C-101B-9397-08002B2CF9AE}" pid="6" name="ContentTypeId">
    <vt:lpwstr>0x01010088FFB89C3B129848A656BF4F2B793A0A</vt:lpwstr>
  </property>
</Properties>
</file>